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4677"/>
      </w:tblGrid>
      <w:tr w:rsidR="000E2504" w14:paraId="0F6D1841" w14:textId="77777777">
        <w:trPr>
          <w:cantSplit/>
          <w:trHeight w:val="3541"/>
        </w:trPr>
        <w:tc>
          <w:tcPr>
            <w:tcW w:w="4820" w:type="dxa"/>
            <w:shd w:val="clear" w:color="auto" w:fill="auto"/>
          </w:tcPr>
          <w:p w14:paraId="53E2AC6C" w14:textId="77777777" w:rsidR="000E2504" w:rsidRDefault="006B1C44">
            <w:pPr>
              <w:tabs>
                <w:tab w:val="left" w:pos="5103"/>
                <w:tab w:val="left" w:pos="5303"/>
              </w:tabs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8890" wp14:anchorId="59C9A6A2" wp14:editId="280A7FDA">
                  <wp:extent cx="429260" cy="572770"/>
                  <wp:effectExtent l="0" t="0" r="0" b="0"/>
                  <wp:docPr id="1" name="Рисунок 2" descr="gerb9_43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gerb9_43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57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FD9C87" w14:textId="77777777" w:rsidR="000E2504" w:rsidRDefault="006B1C44">
            <w:pPr>
              <w:tabs>
                <w:tab w:val="left" w:pos="5103"/>
                <w:tab w:val="left" w:pos="5303"/>
              </w:tabs>
              <w:jc w:val="center"/>
            </w:pPr>
            <w:r>
              <w:rPr>
                <w:caps/>
                <w:sz w:val="24"/>
                <w:szCs w:val="24"/>
              </w:rPr>
              <w:t xml:space="preserve">КОМИТЕТ ПРОМЫШЛЕННОЙ ПОЛИТИКИ, ТОРГОВЛИ </w:t>
            </w:r>
            <w:r>
              <w:rPr>
                <w:caps/>
                <w:sz w:val="24"/>
                <w:szCs w:val="24"/>
              </w:rPr>
              <w:br/>
              <w:t xml:space="preserve">И ТОПЛИВНО-ЭНЕРГЕТИЧЕСКОГО КОМПЛЕКСА </w:t>
            </w:r>
          </w:p>
          <w:p w14:paraId="516AB318" w14:textId="77777777" w:rsidR="000E2504" w:rsidRDefault="006B1C44">
            <w:pPr>
              <w:tabs>
                <w:tab w:val="left" w:pos="5103"/>
                <w:tab w:val="left" w:pos="5303"/>
              </w:tabs>
              <w:jc w:val="center"/>
            </w:pPr>
            <w:r>
              <w:rPr>
                <w:sz w:val="24"/>
                <w:szCs w:val="24"/>
              </w:rPr>
              <w:t>ВОЛГОГРАДСКОЙ ОБЛАСТИ</w:t>
            </w:r>
          </w:p>
          <w:p w14:paraId="05658793" w14:textId="77777777" w:rsidR="000E2504" w:rsidRDefault="006B1C44">
            <w:pPr>
              <w:tabs>
                <w:tab w:val="left" w:pos="5103"/>
                <w:tab w:val="left" w:pos="5303"/>
              </w:tabs>
              <w:jc w:val="center"/>
            </w:pPr>
            <w:r>
              <w:rPr>
                <w:sz w:val="24"/>
                <w:szCs w:val="24"/>
              </w:rPr>
              <w:t>(Облпромторг и ТЭК)</w:t>
            </w:r>
          </w:p>
          <w:p w14:paraId="230EBC70" w14:textId="77777777" w:rsidR="000E2504" w:rsidRDefault="000E2504">
            <w:pPr>
              <w:contextualSpacing/>
              <w:jc w:val="center"/>
              <w:rPr>
                <w:sz w:val="18"/>
                <w:szCs w:val="18"/>
              </w:rPr>
            </w:pPr>
          </w:p>
          <w:p w14:paraId="075FEAB5" w14:textId="77777777" w:rsidR="000E2504" w:rsidRDefault="006B1C44">
            <w:pPr>
              <w:contextualSpacing/>
              <w:jc w:val="center"/>
            </w:pPr>
            <w:r>
              <w:rPr>
                <w:sz w:val="18"/>
                <w:szCs w:val="18"/>
              </w:rPr>
              <w:t>Новороссийская ул., д. 15, Волгоград, 400066.</w:t>
            </w:r>
          </w:p>
          <w:p w14:paraId="05BBE950" w14:textId="77777777" w:rsidR="000E2504" w:rsidRDefault="006B1C44">
            <w:pPr>
              <w:contextualSpacing/>
              <w:jc w:val="center"/>
            </w:pPr>
            <w:r>
              <w:rPr>
                <w:sz w:val="18"/>
                <w:szCs w:val="18"/>
              </w:rPr>
              <w:t>Тел.(8442) 35-30-30. Факс</w:t>
            </w:r>
            <w:r w:rsidRPr="00353F67">
              <w:rPr>
                <w:sz w:val="18"/>
                <w:szCs w:val="18"/>
              </w:rPr>
              <w:t xml:space="preserve"> (8442) 35-30-02.</w:t>
            </w:r>
          </w:p>
          <w:p w14:paraId="14F26773" w14:textId="77777777" w:rsidR="000E2504" w:rsidRPr="00F85684" w:rsidRDefault="006B1C44">
            <w:pPr>
              <w:pStyle w:val="af1"/>
              <w:spacing w:after="200"/>
              <w:contextualSpacing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E-mail: promtorg@volganet.ru </w:t>
            </w:r>
          </w:p>
          <w:p w14:paraId="327761E6" w14:textId="77777777" w:rsidR="000E2504" w:rsidRPr="00F85684" w:rsidRDefault="006B1C44">
            <w:pPr>
              <w:tabs>
                <w:tab w:val="left" w:pos="5103"/>
                <w:tab w:val="left" w:pos="5303"/>
              </w:tabs>
              <w:jc w:val="center"/>
              <w:rPr>
                <w:lang w:val="en-US"/>
              </w:rPr>
            </w:pPr>
            <w:r w:rsidRPr="00F85684">
              <w:rPr>
                <w:sz w:val="24"/>
                <w:szCs w:val="24"/>
                <w:lang w:val="en-US"/>
              </w:rPr>
              <w:t>________________  №  _____________</w:t>
            </w:r>
          </w:p>
          <w:p w14:paraId="28F37418" w14:textId="77777777" w:rsidR="000E2504" w:rsidRDefault="006B1C44">
            <w:pPr>
              <w:tabs>
                <w:tab w:val="left" w:pos="5103"/>
                <w:tab w:val="left" w:pos="5303"/>
              </w:tabs>
              <w:jc w:val="center"/>
            </w:pPr>
            <w:r>
              <w:rPr>
                <w:sz w:val="24"/>
                <w:szCs w:val="24"/>
              </w:rPr>
              <w:t>На _____________  от  ______________</w:t>
            </w:r>
          </w:p>
          <w:p w14:paraId="50FFBB8D" w14:textId="77777777" w:rsidR="000E2504" w:rsidRDefault="000E2504">
            <w:pPr>
              <w:spacing w:line="7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</w:tcPr>
          <w:p w14:paraId="7DCAF466" w14:textId="77777777" w:rsidR="000E2504" w:rsidRDefault="000E2504">
            <w:pPr>
              <w:spacing w:line="240" w:lineRule="exact"/>
              <w:rPr>
                <w:szCs w:val="28"/>
              </w:rPr>
            </w:pPr>
          </w:p>
          <w:p w14:paraId="6E0EE7A3" w14:textId="77777777" w:rsidR="000E2504" w:rsidRDefault="000E2504">
            <w:pPr>
              <w:spacing w:line="240" w:lineRule="exact"/>
              <w:rPr>
                <w:szCs w:val="28"/>
              </w:rPr>
            </w:pPr>
          </w:p>
          <w:p w14:paraId="4CD93859" w14:textId="77777777" w:rsidR="000E2504" w:rsidRDefault="000E2504">
            <w:pPr>
              <w:spacing w:line="240" w:lineRule="exact"/>
              <w:rPr>
                <w:szCs w:val="28"/>
              </w:rPr>
            </w:pPr>
          </w:p>
          <w:p w14:paraId="445389F8" w14:textId="77777777" w:rsidR="000E2504" w:rsidRDefault="000E2504">
            <w:pPr>
              <w:spacing w:line="240" w:lineRule="exact"/>
              <w:rPr>
                <w:szCs w:val="28"/>
              </w:rPr>
            </w:pPr>
          </w:p>
          <w:p w14:paraId="53E0CE8D" w14:textId="77777777" w:rsidR="000E2504" w:rsidRDefault="000E2504">
            <w:pPr>
              <w:spacing w:line="240" w:lineRule="exact"/>
              <w:rPr>
                <w:szCs w:val="28"/>
              </w:rPr>
            </w:pPr>
          </w:p>
          <w:p w14:paraId="7260E0CB" w14:textId="77777777" w:rsidR="000E2504" w:rsidRDefault="000E2504">
            <w:pPr>
              <w:spacing w:line="240" w:lineRule="exact"/>
              <w:rPr>
                <w:szCs w:val="28"/>
              </w:rPr>
            </w:pPr>
          </w:p>
          <w:p w14:paraId="099CC954" w14:textId="77777777" w:rsidR="000E2504" w:rsidRPr="00174E77" w:rsidRDefault="006B1C44" w:rsidP="00174E77">
            <w:pPr>
              <w:ind w:left="641"/>
              <w:rPr>
                <w:sz w:val="26"/>
                <w:szCs w:val="26"/>
              </w:rPr>
            </w:pPr>
            <w:r w:rsidRPr="00174E77">
              <w:rPr>
                <w:sz w:val="26"/>
                <w:szCs w:val="26"/>
              </w:rPr>
              <w:t xml:space="preserve">Администрации </w:t>
            </w:r>
            <w:r w:rsidRPr="00174E77">
              <w:rPr>
                <w:sz w:val="26"/>
                <w:szCs w:val="26"/>
              </w:rPr>
              <w:br/>
              <w:t xml:space="preserve">городских округов                                    и муниципальных районов Волгоградской области </w:t>
            </w:r>
          </w:p>
          <w:p w14:paraId="5EE45F79" w14:textId="77777777" w:rsidR="000E2504" w:rsidRDefault="000E2504">
            <w:pPr>
              <w:spacing w:line="240" w:lineRule="exact"/>
              <w:ind w:left="641"/>
              <w:rPr>
                <w:szCs w:val="28"/>
              </w:rPr>
            </w:pPr>
          </w:p>
          <w:p w14:paraId="7A2F9B7E" w14:textId="77777777" w:rsidR="000E2504" w:rsidRDefault="006B1C44">
            <w:pPr>
              <w:ind w:left="355"/>
            </w:pPr>
            <w:r>
              <w:rPr>
                <w:szCs w:val="28"/>
              </w:rPr>
              <w:t xml:space="preserve">    </w:t>
            </w:r>
          </w:p>
        </w:tc>
      </w:tr>
    </w:tbl>
    <w:p w14:paraId="6748233E" w14:textId="77777777" w:rsidR="000E2504" w:rsidRDefault="000E2504">
      <w:pPr>
        <w:spacing w:line="280" w:lineRule="exact"/>
        <w:jc w:val="center"/>
      </w:pPr>
    </w:p>
    <w:p w14:paraId="557CF31D" w14:textId="613D5F7A" w:rsidR="000E2504" w:rsidRPr="00174E77" w:rsidRDefault="006B1C44" w:rsidP="00F85684">
      <w:pPr>
        <w:tabs>
          <w:tab w:val="left" w:pos="5529"/>
        </w:tabs>
        <w:ind w:firstLine="709"/>
        <w:jc w:val="both"/>
        <w:rPr>
          <w:sz w:val="26"/>
          <w:szCs w:val="26"/>
        </w:rPr>
      </w:pPr>
      <w:r w:rsidRPr="00174E77">
        <w:rPr>
          <w:sz w:val="26"/>
          <w:szCs w:val="26"/>
        </w:rPr>
        <w:t xml:space="preserve">Ежегодно на территории Волгоградской области в соответствии                       с постановлением Главы Администрации Волгоградской области                             от 05.07.2002 № 525 "О Волгоградском областном конкурсе "Лучшие менеджеры и организации года" проводится областной конкурс "Лучшие менеджеры </w:t>
      </w:r>
      <w:r w:rsidR="00174E77">
        <w:rPr>
          <w:sz w:val="26"/>
          <w:szCs w:val="26"/>
        </w:rPr>
        <w:br/>
      </w:r>
      <w:r w:rsidRPr="00174E77">
        <w:rPr>
          <w:sz w:val="26"/>
          <w:szCs w:val="26"/>
        </w:rPr>
        <w:t xml:space="preserve">и организации года" (далее </w:t>
      </w:r>
      <w:r w:rsidR="00F85684" w:rsidRPr="00174E77">
        <w:rPr>
          <w:sz w:val="26"/>
          <w:szCs w:val="26"/>
        </w:rPr>
        <w:t>–</w:t>
      </w:r>
      <w:r w:rsidRPr="00174E77">
        <w:rPr>
          <w:sz w:val="26"/>
          <w:szCs w:val="26"/>
        </w:rPr>
        <w:t xml:space="preserve"> конкурс) в различных номинациях.</w:t>
      </w:r>
    </w:p>
    <w:p w14:paraId="1251B74A" w14:textId="77777777" w:rsidR="00F2680B" w:rsidRDefault="006B1C44" w:rsidP="00F2680B">
      <w:pPr>
        <w:ind w:firstLine="709"/>
        <w:jc w:val="both"/>
        <w:rPr>
          <w:sz w:val="26"/>
          <w:szCs w:val="26"/>
        </w:rPr>
      </w:pPr>
      <w:r w:rsidRPr="00174E77">
        <w:rPr>
          <w:sz w:val="26"/>
          <w:szCs w:val="26"/>
        </w:rPr>
        <w:t xml:space="preserve">Основными задачами конкурса являются определение организаций, успешно развивающихся на территории Волгоградской области                              и вносящих наибольший вклад в социально-экономическое развитие региона, </w:t>
      </w:r>
      <w:r w:rsidR="00174E77">
        <w:rPr>
          <w:sz w:val="26"/>
          <w:szCs w:val="26"/>
        </w:rPr>
        <w:br/>
      </w:r>
      <w:r w:rsidRPr="00174E77">
        <w:rPr>
          <w:sz w:val="26"/>
          <w:szCs w:val="26"/>
        </w:rPr>
        <w:t>а также выявление высококвалифицированных менеджеров</w:t>
      </w:r>
      <w:r w:rsidR="00174E77">
        <w:rPr>
          <w:sz w:val="26"/>
          <w:szCs w:val="26"/>
        </w:rPr>
        <w:t xml:space="preserve"> </w:t>
      </w:r>
      <w:r w:rsidRPr="00174E77">
        <w:rPr>
          <w:sz w:val="26"/>
          <w:szCs w:val="26"/>
        </w:rPr>
        <w:t xml:space="preserve">и внедрение </w:t>
      </w:r>
      <w:r w:rsidR="00174E77">
        <w:rPr>
          <w:sz w:val="26"/>
          <w:szCs w:val="26"/>
        </w:rPr>
        <w:br/>
      </w:r>
      <w:r w:rsidRPr="00174E77">
        <w:rPr>
          <w:sz w:val="26"/>
          <w:szCs w:val="26"/>
        </w:rPr>
        <w:t>их управленческого опыта в других организациях Волгоградской области.</w:t>
      </w:r>
    </w:p>
    <w:p w14:paraId="3FB63934" w14:textId="5C03A159" w:rsidR="00174E77" w:rsidRPr="00F2680B" w:rsidRDefault="00174E77" w:rsidP="00F268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B1C44" w:rsidRPr="00174E77">
        <w:rPr>
          <w:sz w:val="26"/>
          <w:szCs w:val="26"/>
        </w:rPr>
        <w:t>роси</w:t>
      </w:r>
      <w:r>
        <w:rPr>
          <w:sz w:val="26"/>
          <w:szCs w:val="26"/>
        </w:rPr>
        <w:t>м</w:t>
      </w:r>
      <w:r w:rsidR="006B1C44" w:rsidRPr="00174E77">
        <w:rPr>
          <w:sz w:val="26"/>
          <w:szCs w:val="26"/>
        </w:rPr>
        <w:t xml:space="preserve"> организовать работу по привлечению хозяйствующих субъектов сферы потребительского рынка</w:t>
      </w:r>
      <w:r>
        <w:rPr>
          <w:sz w:val="26"/>
          <w:szCs w:val="26"/>
        </w:rPr>
        <w:t xml:space="preserve"> </w:t>
      </w:r>
      <w:r w:rsidR="006B1C44" w:rsidRPr="00174E77">
        <w:rPr>
          <w:sz w:val="26"/>
          <w:szCs w:val="26"/>
        </w:rPr>
        <w:t xml:space="preserve">на подведомственной территории </w:t>
      </w:r>
      <w:r w:rsidR="00353F67" w:rsidRPr="00174E77">
        <w:rPr>
          <w:rFonts w:eastAsia="Calibri"/>
          <w:sz w:val="26"/>
          <w:szCs w:val="26"/>
          <w:lang w:eastAsia="zh-CN"/>
        </w:rPr>
        <w:t xml:space="preserve">к участию </w:t>
      </w:r>
      <w:r w:rsidR="00F3447C">
        <w:rPr>
          <w:rFonts w:eastAsia="Calibri"/>
          <w:sz w:val="26"/>
          <w:szCs w:val="26"/>
          <w:lang w:eastAsia="zh-CN"/>
        </w:rPr>
        <w:br/>
      </w:r>
      <w:r>
        <w:rPr>
          <w:rFonts w:eastAsia="Calibri"/>
          <w:sz w:val="26"/>
          <w:szCs w:val="26"/>
          <w:lang w:eastAsia="zh-CN"/>
        </w:rPr>
        <w:t xml:space="preserve">в конкурсе </w:t>
      </w:r>
      <w:r w:rsidRPr="00174E77">
        <w:rPr>
          <w:rFonts w:eastAsia="Calibri"/>
          <w:sz w:val="26"/>
          <w:szCs w:val="26"/>
          <w:lang w:eastAsia="zh-CN"/>
        </w:rPr>
        <w:t xml:space="preserve">по итогам 2023 г. по номинации "Торговля и потребительская кооперация, сфера обслуживания и услуг" в подноминациях: "Лучшая организация года", "Лучший менеджер года" (для </w:t>
      </w:r>
      <w:r>
        <w:rPr>
          <w:rFonts w:eastAsia="Calibri"/>
          <w:sz w:val="26"/>
          <w:szCs w:val="26"/>
          <w:lang w:eastAsia="zh-CN"/>
        </w:rPr>
        <w:t xml:space="preserve">ИП и </w:t>
      </w:r>
      <w:r w:rsidRPr="00174E77">
        <w:rPr>
          <w:rFonts w:eastAsia="Calibri"/>
          <w:sz w:val="26"/>
          <w:szCs w:val="26"/>
          <w:lang w:eastAsia="zh-CN"/>
        </w:rPr>
        <w:t>менеджеров различных уровней управления возрастом до 35 лет)</w:t>
      </w:r>
      <w:r>
        <w:rPr>
          <w:rFonts w:eastAsia="Calibri"/>
          <w:sz w:val="26"/>
          <w:szCs w:val="26"/>
          <w:lang w:eastAsia="zh-CN"/>
        </w:rPr>
        <w:t xml:space="preserve"> </w:t>
      </w:r>
      <w:r w:rsidRPr="00174E77">
        <w:rPr>
          <w:rFonts w:eastAsia="Calibri"/>
          <w:sz w:val="26"/>
          <w:szCs w:val="26"/>
          <w:lang w:eastAsia="zh-CN"/>
        </w:rPr>
        <w:t xml:space="preserve">и "Лучший молодой менеджер года" (для </w:t>
      </w:r>
      <w:r>
        <w:rPr>
          <w:rFonts w:eastAsia="Calibri"/>
          <w:sz w:val="26"/>
          <w:szCs w:val="26"/>
          <w:lang w:eastAsia="zh-CN"/>
        </w:rPr>
        <w:t xml:space="preserve">ИП и </w:t>
      </w:r>
      <w:r w:rsidRPr="00174E77">
        <w:rPr>
          <w:rFonts w:eastAsia="Calibri"/>
          <w:sz w:val="26"/>
          <w:szCs w:val="26"/>
          <w:lang w:eastAsia="zh-CN"/>
        </w:rPr>
        <w:t>менеджеров различных уровней управления возрастом до 35 лет).</w:t>
      </w:r>
    </w:p>
    <w:p w14:paraId="099248D6" w14:textId="77777777" w:rsidR="00F2680B" w:rsidRDefault="00174E77" w:rsidP="00F2680B">
      <w:pPr>
        <w:ind w:firstLine="708"/>
        <w:jc w:val="both"/>
        <w:rPr>
          <w:rFonts w:eastAsia="Calibri"/>
          <w:sz w:val="26"/>
          <w:szCs w:val="26"/>
          <w:lang w:eastAsia="zh-CN"/>
        </w:rPr>
      </w:pPr>
      <w:r w:rsidRPr="00174E77">
        <w:rPr>
          <w:rFonts w:eastAsia="Calibri"/>
          <w:sz w:val="26"/>
          <w:szCs w:val="26"/>
          <w:lang w:eastAsia="zh-CN"/>
        </w:rPr>
        <w:t xml:space="preserve">Информацию по участию просим направить в комитет промышленной политики, торговли и топливно-энергетического комплекса Волгоградской области (далее – комитет) по адресу: 400066, Волгоград, ул. Новороссийская, д.15, каб.312) не позднее 12 февраля 2024 г. (предварительно на адрес электронной почты: V_Prosvirova@volganet.ru). </w:t>
      </w:r>
    </w:p>
    <w:p w14:paraId="156D8086" w14:textId="3BC4D7A9" w:rsidR="00174E77" w:rsidRPr="00174E77" w:rsidRDefault="00174E77" w:rsidP="00F2680B">
      <w:pPr>
        <w:ind w:firstLine="708"/>
        <w:jc w:val="both"/>
        <w:rPr>
          <w:rFonts w:eastAsia="Calibri"/>
          <w:sz w:val="26"/>
          <w:szCs w:val="26"/>
          <w:lang w:eastAsia="zh-CN"/>
        </w:rPr>
      </w:pPr>
      <w:r w:rsidRPr="00174E77">
        <w:rPr>
          <w:rFonts w:eastAsia="Calibri"/>
          <w:sz w:val="26"/>
          <w:szCs w:val="26"/>
          <w:lang w:eastAsia="zh-CN"/>
        </w:rPr>
        <w:t>Информация о конкурсе размещена</w:t>
      </w:r>
      <w:bookmarkStart w:id="0" w:name="_GoBack"/>
      <w:bookmarkEnd w:id="0"/>
      <w:r w:rsidRPr="00174E77">
        <w:rPr>
          <w:rFonts w:eastAsia="Calibri"/>
          <w:sz w:val="26"/>
          <w:szCs w:val="26"/>
          <w:lang w:eastAsia="zh-CN"/>
        </w:rPr>
        <w:t xml:space="preserve"> на сайте комитета по адресу: http://promtorg.volgograd.ru в разделе Деятельность→Торговля→ Волгоградский областной конкурс "Лучшие менеджеры и организации года".</w:t>
      </w:r>
    </w:p>
    <w:p w14:paraId="24E85C8A" w14:textId="77777777" w:rsidR="00174E77" w:rsidRPr="00787677" w:rsidRDefault="00174E77" w:rsidP="00174E77">
      <w:pPr>
        <w:suppressAutoHyphens/>
        <w:autoSpaceDE w:val="0"/>
        <w:ind w:firstLine="709"/>
        <w:jc w:val="both"/>
        <w:rPr>
          <w:rFonts w:eastAsia="Calibri"/>
          <w:sz w:val="26"/>
          <w:szCs w:val="26"/>
          <w:lang w:eastAsia="zh-CN"/>
        </w:rPr>
      </w:pPr>
    </w:p>
    <w:p w14:paraId="0132D508" w14:textId="77777777" w:rsidR="00174E77" w:rsidRPr="00787677" w:rsidRDefault="00174E77" w:rsidP="00174E77">
      <w:pPr>
        <w:suppressAutoHyphens/>
        <w:autoSpaceDE w:val="0"/>
        <w:spacing w:line="280" w:lineRule="exact"/>
        <w:ind w:firstLine="709"/>
        <w:jc w:val="both"/>
        <w:rPr>
          <w:sz w:val="26"/>
          <w:szCs w:val="26"/>
          <w:lang w:eastAsia="zh-CN"/>
        </w:rPr>
      </w:pPr>
      <w:r w:rsidRPr="00787677">
        <w:rPr>
          <w:rFonts w:eastAsia="Calibri"/>
          <w:sz w:val="26"/>
          <w:szCs w:val="26"/>
          <w:lang w:eastAsia="zh-CN"/>
        </w:rPr>
        <w:t xml:space="preserve">Приложение: </w:t>
      </w:r>
      <w:r>
        <w:rPr>
          <w:rFonts w:eastAsia="Calibri"/>
          <w:sz w:val="26"/>
          <w:szCs w:val="26"/>
          <w:lang w:eastAsia="zh-CN"/>
        </w:rPr>
        <w:t xml:space="preserve">  </w:t>
      </w:r>
      <w:r w:rsidRPr="00787677">
        <w:rPr>
          <w:rFonts w:eastAsia="Calibri"/>
          <w:sz w:val="26"/>
          <w:szCs w:val="26"/>
          <w:lang w:eastAsia="zh-CN"/>
        </w:rPr>
        <w:t>1. Заявка на участие в конкурсе на 2 л. в 1 экз.</w:t>
      </w:r>
    </w:p>
    <w:p w14:paraId="16233E8B" w14:textId="77777777" w:rsidR="00174E77" w:rsidRPr="00787677" w:rsidRDefault="00174E77" w:rsidP="00174E77">
      <w:pPr>
        <w:suppressAutoHyphens/>
        <w:autoSpaceDE w:val="0"/>
        <w:spacing w:line="280" w:lineRule="exact"/>
        <w:ind w:firstLine="2410"/>
        <w:jc w:val="both"/>
        <w:rPr>
          <w:sz w:val="26"/>
          <w:szCs w:val="26"/>
          <w:lang w:eastAsia="zh-CN"/>
        </w:rPr>
      </w:pPr>
      <w:r w:rsidRPr="00787677">
        <w:rPr>
          <w:rFonts w:eastAsia="Calibri"/>
          <w:sz w:val="26"/>
          <w:szCs w:val="26"/>
          <w:lang w:eastAsia="zh-CN"/>
        </w:rPr>
        <w:t>2. Информация о показателях деятельности на 2 л. в 1экз.</w:t>
      </w:r>
    </w:p>
    <w:p w14:paraId="61231B89" w14:textId="77777777" w:rsidR="00174E77" w:rsidRDefault="00174E77" w:rsidP="00174E77">
      <w:pPr>
        <w:suppressAutoHyphens/>
        <w:autoSpaceDE w:val="0"/>
        <w:spacing w:line="280" w:lineRule="exact"/>
        <w:ind w:firstLine="2410"/>
        <w:rPr>
          <w:rFonts w:eastAsia="Calibri"/>
          <w:sz w:val="26"/>
          <w:szCs w:val="26"/>
          <w:lang w:eastAsia="zh-CN"/>
        </w:rPr>
      </w:pPr>
      <w:r w:rsidRPr="00787677">
        <w:rPr>
          <w:rFonts w:eastAsia="Calibri"/>
          <w:sz w:val="26"/>
          <w:szCs w:val="26"/>
          <w:lang w:eastAsia="zh-CN"/>
        </w:rPr>
        <w:t>3. Характеристика участника конкурса на 1 л. в 1 экз.</w:t>
      </w:r>
    </w:p>
    <w:p w14:paraId="1AE42F3A" w14:textId="77777777" w:rsidR="00174E77" w:rsidRPr="00787677" w:rsidRDefault="00174E77" w:rsidP="00174E77">
      <w:pPr>
        <w:suppressAutoHyphens/>
        <w:autoSpaceDE w:val="0"/>
        <w:spacing w:line="280" w:lineRule="exact"/>
        <w:ind w:firstLine="2410"/>
        <w:rPr>
          <w:sz w:val="26"/>
          <w:szCs w:val="26"/>
          <w:lang w:eastAsia="zh-CN"/>
        </w:rPr>
      </w:pPr>
      <w:r>
        <w:rPr>
          <w:rFonts w:eastAsia="Calibri"/>
          <w:sz w:val="26"/>
          <w:szCs w:val="26"/>
          <w:lang w:eastAsia="zh-CN"/>
        </w:rPr>
        <w:t>4. Извещение о проведении конкурса на 3 л. в 1 экз.</w:t>
      </w:r>
    </w:p>
    <w:p w14:paraId="4330AC51" w14:textId="77777777" w:rsidR="00174E77" w:rsidRDefault="00174E77" w:rsidP="00174E77">
      <w:pPr>
        <w:jc w:val="both"/>
        <w:rPr>
          <w:sz w:val="26"/>
          <w:szCs w:val="26"/>
        </w:rPr>
      </w:pPr>
    </w:p>
    <w:p w14:paraId="3B5771A0" w14:textId="77777777" w:rsidR="00174E77" w:rsidRDefault="00174E77" w:rsidP="00174E77">
      <w:pPr>
        <w:jc w:val="both"/>
        <w:rPr>
          <w:sz w:val="26"/>
          <w:szCs w:val="26"/>
        </w:rPr>
      </w:pPr>
    </w:p>
    <w:p w14:paraId="3D4F77D7" w14:textId="6418D3FA" w:rsidR="00174E77" w:rsidRPr="00AA2D1F" w:rsidRDefault="00174E77" w:rsidP="00174E77">
      <w:pPr>
        <w:jc w:val="both"/>
        <w:rPr>
          <w:sz w:val="27"/>
          <w:szCs w:val="27"/>
        </w:rPr>
      </w:pPr>
      <w:r w:rsidRPr="00787677">
        <w:rPr>
          <w:sz w:val="26"/>
          <w:szCs w:val="26"/>
        </w:rPr>
        <w:t>Заместитель председателя комитета</w:t>
      </w:r>
      <w:r w:rsidRPr="00787677">
        <w:rPr>
          <w:sz w:val="26"/>
          <w:szCs w:val="26"/>
        </w:rPr>
        <w:tab/>
      </w:r>
      <w:r w:rsidRPr="00787677">
        <w:rPr>
          <w:sz w:val="26"/>
          <w:szCs w:val="26"/>
        </w:rPr>
        <w:tab/>
      </w:r>
      <w:r w:rsidRPr="00787677">
        <w:rPr>
          <w:sz w:val="26"/>
          <w:szCs w:val="26"/>
        </w:rPr>
        <w:tab/>
      </w:r>
      <w:r w:rsidRPr="00787677">
        <w:rPr>
          <w:sz w:val="26"/>
          <w:szCs w:val="26"/>
        </w:rPr>
        <w:tab/>
        <w:t xml:space="preserve">             В.В.Калмыкова</w:t>
      </w:r>
    </w:p>
    <w:p w14:paraId="2CB559D5" w14:textId="77777777" w:rsidR="00174E77" w:rsidRDefault="00174E77" w:rsidP="00174E77">
      <w:pPr>
        <w:jc w:val="both"/>
        <w:rPr>
          <w:sz w:val="24"/>
          <w:szCs w:val="24"/>
        </w:rPr>
      </w:pPr>
    </w:p>
    <w:p w14:paraId="44441B58" w14:textId="77777777" w:rsidR="00174E77" w:rsidRDefault="00174E77" w:rsidP="00174E77">
      <w:pPr>
        <w:jc w:val="both"/>
        <w:rPr>
          <w:sz w:val="24"/>
          <w:szCs w:val="24"/>
        </w:rPr>
      </w:pPr>
    </w:p>
    <w:p w14:paraId="444658CE" w14:textId="71CCD96A" w:rsidR="000E2504" w:rsidRPr="00174E77" w:rsidRDefault="00174E77" w:rsidP="00174E77">
      <w:pPr>
        <w:jc w:val="both"/>
        <w:rPr>
          <w:sz w:val="22"/>
          <w:szCs w:val="22"/>
        </w:rPr>
      </w:pPr>
      <w:r w:rsidRPr="00787677">
        <w:rPr>
          <w:sz w:val="22"/>
          <w:szCs w:val="22"/>
        </w:rPr>
        <w:t>Просвирова Вероника Николаевна, тел. 35-20-41</w:t>
      </w:r>
    </w:p>
    <w:sectPr w:rsidR="000E2504" w:rsidRPr="00174E77" w:rsidSect="00174E77">
      <w:headerReference w:type="default" r:id="rId7"/>
      <w:pgSz w:w="11906" w:h="16838"/>
      <w:pgMar w:top="1134" w:right="1134" w:bottom="340" w:left="1701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DA9C9" w14:textId="77777777" w:rsidR="00CC738D" w:rsidRDefault="00CC738D" w:rsidP="00DD6308">
      <w:r>
        <w:separator/>
      </w:r>
    </w:p>
  </w:endnote>
  <w:endnote w:type="continuationSeparator" w:id="0">
    <w:p w14:paraId="336D7F03" w14:textId="77777777" w:rsidR="00CC738D" w:rsidRDefault="00CC738D" w:rsidP="00DD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810D6" w14:textId="77777777" w:rsidR="00CC738D" w:rsidRDefault="00CC738D" w:rsidP="00DD6308">
      <w:r>
        <w:separator/>
      </w:r>
    </w:p>
  </w:footnote>
  <w:footnote w:type="continuationSeparator" w:id="0">
    <w:p w14:paraId="668AFFFE" w14:textId="77777777" w:rsidR="00CC738D" w:rsidRDefault="00CC738D" w:rsidP="00DD6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4747843"/>
      <w:docPartObj>
        <w:docPartGallery w:val="Page Numbers (Top of Page)"/>
        <w:docPartUnique/>
      </w:docPartObj>
    </w:sdtPr>
    <w:sdtEndPr/>
    <w:sdtContent>
      <w:p w14:paraId="2FCB110F" w14:textId="77777777" w:rsidR="00DD6308" w:rsidRDefault="00DD6308">
        <w:pPr>
          <w:pStyle w:val="af6"/>
          <w:jc w:val="center"/>
        </w:pPr>
      </w:p>
      <w:p w14:paraId="45295AFF" w14:textId="06421277" w:rsidR="00DD6308" w:rsidRDefault="00DD630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FEBB94" w14:textId="77777777" w:rsidR="00DD6308" w:rsidRDefault="00DD630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04"/>
    <w:rsid w:val="000A4357"/>
    <w:rsid w:val="000E2504"/>
    <w:rsid w:val="00174E77"/>
    <w:rsid w:val="00353F67"/>
    <w:rsid w:val="00415BB2"/>
    <w:rsid w:val="004A6708"/>
    <w:rsid w:val="006B1C44"/>
    <w:rsid w:val="008447A9"/>
    <w:rsid w:val="00892196"/>
    <w:rsid w:val="00CC738D"/>
    <w:rsid w:val="00DB4D4B"/>
    <w:rsid w:val="00DD6308"/>
    <w:rsid w:val="00F2680B"/>
    <w:rsid w:val="00F3447C"/>
    <w:rsid w:val="00F8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DBCF"/>
  <w15:docId w15:val="{DC9F0411-8D01-49BA-807C-7A502043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06C"/>
    <w:rPr>
      <w:sz w:val="28"/>
      <w:szCs w:val="20"/>
    </w:rPr>
  </w:style>
  <w:style w:type="paragraph" w:styleId="4">
    <w:name w:val="heading 4"/>
    <w:basedOn w:val="a"/>
    <w:link w:val="40"/>
    <w:qFormat/>
    <w:rsid w:val="00D5406C"/>
    <w:pPr>
      <w:keepNext/>
      <w:jc w:val="center"/>
      <w:outlineLvl w:val="3"/>
    </w:pPr>
    <w:rPr>
      <w:b/>
      <w:color w:val="0000FF"/>
      <w:sz w:val="18"/>
    </w:rPr>
  </w:style>
  <w:style w:type="paragraph" w:styleId="5">
    <w:name w:val="heading 5"/>
    <w:basedOn w:val="a"/>
    <w:link w:val="50"/>
    <w:uiPriority w:val="99"/>
    <w:qFormat/>
    <w:rsid w:val="00D5406C"/>
    <w:pPr>
      <w:keepNext/>
      <w:jc w:val="center"/>
      <w:outlineLvl w:val="4"/>
    </w:pPr>
    <w:rPr>
      <w:b/>
      <w:color w:val="0000F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qFormat/>
    <w:locked/>
    <w:rsid w:val="004B030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qFormat/>
    <w:locked/>
    <w:rsid w:val="004B030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2">
    <w:name w:val="Основной текст 2 Знак"/>
    <w:basedOn w:val="a0"/>
    <w:uiPriority w:val="99"/>
    <w:semiHidden/>
    <w:qFormat/>
    <w:locked/>
    <w:rsid w:val="004B0303"/>
    <w:rPr>
      <w:rFonts w:cs="Times New Roman"/>
      <w:sz w:val="20"/>
      <w:szCs w:val="20"/>
    </w:rPr>
  </w:style>
  <w:style w:type="character" w:customStyle="1" w:styleId="a3">
    <w:name w:val="Основной текст Знак"/>
    <w:basedOn w:val="a0"/>
    <w:uiPriority w:val="99"/>
    <w:semiHidden/>
    <w:qFormat/>
    <w:locked/>
    <w:rsid w:val="004B0303"/>
    <w:rPr>
      <w:rFonts w:cs="Times New Roman"/>
      <w:sz w:val="20"/>
      <w:szCs w:val="20"/>
    </w:rPr>
  </w:style>
  <w:style w:type="character" w:customStyle="1" w:styleId="-">
    <w:name w:val="Интернет-ссылка"/>
    <w:basedOn w:val="a0"/>
    <w:uiPriority w:val="99"/>
    <w:rsid w:val="00D5406C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qFormat/>
    <w:rsid w:val="00D5406C"/>
    <w:rPr>
      <w:rFonts w:cs="Times New Roman"/>
      <w:color w:val="800080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4B0303"/>
    <w:rPr>
      <w:rFonts w:cs="Times New Roman"/>
      <w:sz w:val="2"/>
    </w:rPr>
  </w:style>
  <w:style w:type="character" w:customStyle="1" w:styleId="a6">
    <w:name w:val="Нижний колонтитул Знак"/>
    <w:basedOn w:val="a0"/>
    <w:qFormat/>
    <w:locked/>
    <w:rsid w:val="004B0303"/>
    <w:rPr>
      <w:rFonts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uiPriority w:val="99"/>
    <w:qFormat/>
    <w:locked/>
    <w:rsid w:val="00002D70"/>
    <w:rPr>
      <w:rFonts w:cs="Times New Roman"/>
      <w:sz w:val="28"/>
    </w:rPr>
  </w:style>
  <w:style w:type="character" w:customStyle="1" w:styleId="a8">
    <w:name w:val="Название Знак"/>
    <w:basedOn w:val="a0"/>
    <w:uiPriority w:val="99"/>
    <w:qFormat/>
    <w:locked/>
    <w:rsid w:val="00DB28CB"/>
    <w:rPr>
      <w:rFonts w:eastAsia="Times New Roman" w:cs="Times New Roman"/>
      <w:b/>
      <w:bCs/>
      <w:sz w:val="24"/>
      <w:szCs w:val="24"/>
    </w:rPr>
  </w:style>
  <w:style w:type="character" w:customStyle="1" w:styleId="pt-a0">
    <w:name w:val="pt-a0"/>
    <w:basedOn w:val="a0"/>
    <w:uiPriority w:val="99"/>
    <w:qFormat/>
    <w:rsid w:val="00FB00B2"/>
    <w:rPr>
      <w:rFonts w:cs="Times New Roman"/>
    </w:rPr>
  </w:style>
  <w:style w:type="character" w:customStyle="1" w:styleId="pt-000001">
    <w:name w:val="pt-000001"/>
    <w:basedOn w:val="a0"/>
    <w:uiPriority w:val="99"/>
    <w:qFormat/>
    <w:rsid w:val="00FB00B2"/>
    <w:rPr>
      <w:rFonts w:cs="Times New Roman"/>
    </w:rPr>
  </w:style>
  <w:style w:type="character" w:customStyle="1" w:styleId="pt-a0-000002">
    <w:name w:val="pt-a0-000002"/>
    <w:basedOn w:val="a0"/>
    <w:uiPriority w:val="99"/>
    <w:qFormat/>
    <w:rsid w:val="00FB00B2"/>
    <w:rPr>
      <w:rFonts w:cs="Times New Roman"/>
    </w:rPr>
  </w:style>
  <w:style w:type="character" w:customStyle="1" w:styleId="pt-000004">
    <w:name w:val="pt-000004"/>
    <w:basedOn w:val="a0"/>
    <w:uiPriority w:val="99"/>
    <w:qFormat/>
    <w:rsid w:val="00FB00B2"/>
    <w:rPr>
      <w:rFonts w:cs="Times New Roman"/>
    </w:rPr>
  </w:style>
  <w:style w:type="character" w:customStyle="1" w:styleId="pt-a0-000005">
    <w:name w:val="pt-a0-000005"/>
    <w:basedOn w:val="a0"/>
    <w:uiPriority w:val="99"/>
    <w:qFormat/>
    <w:rsid w:val="00FB00B2"/>
    <w:rPr>
      <w:rFonts w:cs="Times New Roman"/>
    </w:rPr>
  </w:style>
  <w:style w:type="character" w:customStyle="1" w:styleId="pt-a0-000008">
    <w:name w:val="pt-a0-000008"/>
    <w:basedOn w:val="a0"/>
    <w:uiPriority w:val="99"/>
    <w:qFormat/>
    <w:rsid w:val="00FB00B2"/>
    <w:rPr>
      <w:rFonts w:cs="Times New Roman"/>
    </w:rPr>
  </w:style>
  <w:style w:type="character" w:customStyle="1" w:styleId="apple-converted-space">
    <w:name w:val="apple-converted-space"/>
    <w:basedOn w:val="a0"/>
    <w:uiPriority w:val="99"/>
    <w:qFormat/>
    <w:rsid w:val="00FB00B2"/>
    <w:rPr>
      <w:rFonts w:cs="Times New Roman"/>
    </w:rPr>
  </w:style>
  <w:style w:type="character" w:customStyle="1" w:styleId="pt-a0-000009">
    <w:name w:val="pt-a0-000009"/>
    <w:basedOn w:val="a0"/>
    <w:uiPriority w:val="99"/>
    <w:qFormat/>
    <w:rsid w:val="00FB00B2"/>
    <w:rPr>
      <w:rFonts w:cs="Times New Roman"/>
    </w:rPr>
  </w:style>
  <w:style w:type="character" w:customStyle="1" w:styleId="pt-000010">
    <w:name w:val="pt-000010"/>
    <w:basedOn w:val="a0"/>
    <w:uiPriority w:val="99"/>
    <w:qFormat/>
    <w:rsid w:val="00FB00B2"/>
    <w:rPr>
      <w:rFonts w:cs="Times New Roman"/>
    </w:rPr>
  </w:style>
  <w:style w:type="character" w:customStyle="1" w:styleId="pt-000012">
    <w:name w:val="pt-000012"/>
    <w:basedOn w:val="a0"/>
    <w:uiPriority w:val="99"/>
    <w:qFormat/>
    <w:rsid w:val="00FB00B2"/>
    <w:rPr>
      <w:rFonts w:cs="Times New Roman"/>
    </w:rPr>
  </w:style>
  <w:style w:type="character" w:customStyle="1" w:styleId="pt-000014">
    <w:name w:val="pt-000014"/>
    <w:basedOn w:val="a0"/>
    <w:uiPriority w:val="99"/>
    <w:qFormat/>
    <w:rsid w:val="00FB00B2"/>
    <w:rPr>
      <w:rFonts w:cs="Times New Roman"/>
    </w:rPr>
  </w:style>
  <w:style w:type="character" w:customStyle="1" w:styleId="pt-a4">
    <w:name w:val="pt-a4"/>
    <w:basedOn w:val="a0"/>
    <w:uiPriority w:val="99"/>
    <w:qFormat/>
    <w:rsid w:val="00FB00B2"/>
    <w:rPr>
      <w:rFonts w:cs="Times New Roman"/>
    </w:rPr>
  </w:style>
  <w:style w:type="character" w:styleId="a9">
    <w:name w:val="Strong"/>
    <w:basedOn w:val="a0"/>
    <w:uiPriority w:val="99"/>
    <w:qFormat/>
    <w:rsid w:val="00C91732"/>
    <w:rPr>
      <w:rFonts w:cs="Times New Roman"/>
      <w:b/>
      <w:bCs/>
    </w:rPr>
  </w:style>
  <w:style w:type="character" w:customStyle="1" w:styleId="FontStyle24">
    <w:name w:val="Font Style24"/>
    <w:uiPriority w:val="99"/>
    <w:qFormat/>
    <w:rsid w:val="00351863"/>
    <w:rPr>
      <w:rFonts w:ascii="Times New Roman" w:hAnsi="Times New Roman"/>
      <w:sz w:val="24"/>
    </w:rPr>
  </w:style>
  <w:style w:type="character" w:customStyle="1" w:styleId="rspace">
    <w:name w:val="rspace"/>
    <w:basedOn w:val="a0"/>
    <w:uiPriority w:val="99"/>
    <w:qFormat/>
    <w:rsid w:val="00732C1B"/>
    <w:rPr>
      <w:rFonts w:cs="Times New Roman"/>
    </w:rPr>
  </w:style>
  <w:style w:type="character" w:customStyle="1" w:styleId="aa">
    <w:name w:val="Схема документа Знак"/>
    <w:basedOn w:val="a0"/>
    <w:uiPriority w:val="99"/>
    <w:semiHidden/>
    <w:qFormat/>
    <w:locked/>
    <w:rsid w:val="00651359"/>
    <w:rPr>
      <w:rFonts w:cs="Times New Roman"/>
      <w:sz w:val="2"/>
    </w:rPr>
  </w:style>
  <w:style w:type="character" w:customStyle="1" w:styleId="js-phone-number">
    <w:name w:val="js-phone-number"/>
    <w:basedOn w:val="a0"/>
    <w:uiPriority w:val="99"/>
    <w:qFormat/>
    <w:rsid w:val="00B1600A"/>
    <w:rPr>
      <w:rFonts w:cs="Times New Roman"/>
    </w:rPr>
  </w:style>
  <w:style w:type="paragraph" w:styleId="ab">
    <w:name w:val="Title"/>
    <w:basedOn w:val="a"/>
    <w:next w:val="ac"/>
    <w:uiPriority w:val="99"/>
    <w:qFormat/>
    <w:rsid w:val="00DB28CB"/>
    <w:pPr>
      <w:jc w:val="center"/>
    </w:pPr>
    <w:rPr>
      <w:b/>
      <w:bCs/>
      <w:sz w:val="24"/>
      <w:szCs w:val="24"/>
    </w:rPr>
  </w:style>
  <w:style w:type="paragraph" w:styleId="ac">
    <w:name w:val="Body Text"/>
    <w:basedOn w:val="a"/>
    <w:uiPriority w:val="99"/>
    <w:rsid w:val="00D5406C"/>
    <w:pPr>
      <w:jc w:val="both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Body Text 2"/>
    <w:basedOn w:val="a"/>
    <w:uiPriority w:val="99"/>
    <w:qFormat/>
    <w:rsid w:val="00D5406C"/>
    <w:pPr>
      <w:spacing w:line="240" w:lineRule="exact"/>
      <w:jc w:val="center"/>
    </w:pPr>
    <w:rPr>
      <w:b/>
      <w:sz w:val="20"/>
    </w:rPr>
  </w:style>
  <w:style w:type="paragraph" w:styleId="af0">
    <w:name w:val="Balloon Text"/>
    <w:basedOn w:val="a"/>
    <w:uiPriority w:val="99"/>
    <w:semiHidden/>
    <w:qFormat/>
    <w:rsid w:val="00550576"/>
    <w:rPr>
      <w:rFonts w:ascii="Tahoma" w:hAnsi="Tahoma" w:cs="Tahoma"/>
      <w:sz w:val="16"/>
      <w:szCs w:val="16"/>
    </w:rPr>
  </w:style>
  <w:style w:type="paragraph" w:styleId="af1">
    <w:name w:val="footer"/>
    <w:basedOn w:val="a"/>
    <w:rsid w:val="00F05BC8"/>
    <w:pPr>
      <w:tabs>
        <w:tab w:val="center" w:pos="4153"/>
        <w:tab w:val="right" w:pos="8306"/>
      </w:tabs>
    </w:pPr>
    <w:rPr>
      <w:sz w:val="20"/>
    </w:rPr>
  </w:style>
  <w:style w:type="paragraph" w:styleId="af2">
    <w:name w:val="Body Text Indent"/>
    <w:basedOn w:val="a"/>
    <w:uiPriority w:val="99"/>
    <w:rsid w:val="00002D70"/>
    <w:pPr>
      <w:spacing w:after="120"/>
      <w:ind w:left="283"/>
    </w:pPr>
  </w:style>
  <w:style w:type="paragraph" w:customStyle="1" w:styleId="af3">
    <w:name w:val="Таблицы (моноширинный)"/>
    <w:basedOn w:val="a"/>
    <w:uiPriority w:val="99"/>
    <w:qFormat/>
    <w:rsid w:val="003D6619"/>
    <w:pPr>
      <w:widowControl w:val="0"/>
      <w:jc w:val="both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uiPriority w:val="99"/>
    <w:qFormat/>
    <w:rsid w:val="00FB00B2"/>
    <w:rPr>
      <w:sz w:val="28"/>
      <w:szCs w:val="28"/>
    </w:rPr>
  </w:style>
  <w:style w:type="paragraph" w:customStyle="1" w:styleId="pt-a">
    <w:name w:val="pt-a"/>
    <w:basedOn w:val="a"/>
    <w:uiPriority w:val="99"/>
    <w:qFormat/>
    <w:rsid w:val="00FB00B2"/>
    <w:pPr>
      <w:spacing w:beforeAutospacing="1" w:afterAutospacing="1"/>
    </w:pPr>
    <w:rPr>
      <w:sz w:val="24"/>
      <w:szCs w:val="24"/>
    </w:rPr>
  </w:style>
  <w:style w:type="paragraph" w:customStyle="1" w:styleId="pt-a-000000">
    <w:name w:val="pt-a-000000"/>
    <w:basedOn w:val="a"/>
    <w:uiPriority w:val="99"/>
    <w:qFormat/>
    <w:rsid w:val="00FB00B2"/>
    <w:pPr>
      <w:spacing w:beforeAutospacing="1" w:afterAutospacing="1"/>
    </w:pPr>
    <w:rPr>
      <w:sz w:val="24"/>
      <w:szCs w:val="24"/>
    </w:rPr>
  </w:style>
  <w:style w:type="paragraph" w:customStyle="1" w:styleId="pt-a-000003">
    <w:name w:val="pt-a-000003"/>
    <w:basedOn w:val="a"/>
    <w:uiPriority w:val="99"/>
    <w:qFormat/>
    <w:rsid w:val="00FB00B2"/>
    <w:pPr>
      <w:spacing w:beforeAutospacing="1" w:afterAutospacing="1"/>
    </w:pPr>
    <w:rPr>
      <w:sz w:val="24"/>
      <w:szCs w:val="24"/>
    </w:rPr>
  </w:style>
  <w:style w:type="paragraph" w:customStyle="1" w:styleId="pt-a-000006">
    <w:name w:val="pt-a-000006"/>
    <w:basedOn w:val="a"/>
    <w:uiPriority w:val="99"/>
    <w:qFormat/>
    <w:rsid w:val="00FB00B2"/>
    <w:pPr>
      <w:spacing w:beforeAutospacing="1" w:afterAutospacing="1"/>
    </w:pPr>
    <w:rPr>
      <w:sz w:val="24"/>
      <w:szCs w:val="24"/>
    </w:rPr>
  </w:style>
  <w:style w:type="paragraph" w:customStyle="1" w:styleId="pt-a-000007">
    <w:name w:val="pt-a-000007"/>
    <w:basedOn w:val="a"/>
    <w:uiPriority w:val="99"/>
    <w:qFormat/>
    <w:rsid w:val="00FB00B2"/>
    <w:pPr>
      <w:spacing w:beforeAutospacing="1" w:afterAutospacing="1"/>
    </w:pPr>
    <w:rPr>
      <w:sz w:val="24"/>
      <w:szCs w:val="24"/>
    </w:rPr>
  </w:style>
  <w:style w:type="paragraph" w:customStyle="1" w:styleId="pt-consplusnormal">
    <w:name w:val="pt-consplusnormal"/>
    <w:basedOn w:val="a"/>
    <w:uiPriority w:val="99"/>
    <w:qFormat/>
    <w:rsid w:val="00FB00B2"/>
    <w:pPr>
      <w:spacing w:beforeAutospacing="1" w:afterAutospacing="1"/>
    </w:pPr>
    <w:rPr>
      <w:sz w:val="24"/>
      <w:szCs w:val="24"/>
    </w:rPr>
  </w:style>
  <w:style w:type="paragraph" w:customStyle="1" w:styleId="pt-000011">
    <w:name w:val="pt-000011"/>
    <w:basedOn w:val="a"/>
    <w:uiPriority w:val="99"/>
    <w:qFormat/>
    <w:rsid w:val="00FB00B2"/>
    <w:pPr>
      <w:spacing w:beforeAutospacing="1" w:afterAutospacing="1"/>
    </w:pPr>
    <w:rPr>
      <w:sz w:val="24"/>
      <w:szCs w:val="24"/>
    </w:rPr>
  </w:style>
  <w:style w:type="paragraph" w:customStyle="1" w:styleId="pt-a-000015">
    <w:name w:val="pt-a-000015"/>
    <w:basedOn w:val="a"/>
    <w:uiPriority w:val="99"/>
    <w:qFormat/>
    <w:rsid w:val="00FB00B2"/>
    <w:pPr>
      <w:spacing w:beforeAutospacing="1" w:afterAutospacing="1"/>
    </w:pPr>
    <w:rPr>
      <w:sz w:val="24"/>
      <w:szCs w:val="24"/>
    </w:rPr>
  </w:style>
  <w:style w:type="paragraph" w:customStyle="1" w:styleId="pt-000016">
    <w:name w:val="pt-000016"/>
    <w:basedOn w:val="a"/>
    <w:uiPriority w:val="99"/>
    <w:qFormat/>
    <w:rsid w:val="00FB00B2"/>
    <w:pPr>
      <w:spacing w:beforeAutospacing="1" w:afterAutospacing="1"/>
    </w:pPr>
    <w:rPr>
      <w:sz w:val="24"/>
      <w:szCs w:val="24"/>
    </w:rPr>
  </w:style>
  <w:style w:type="paragraph" w:customStyle="1" w:styleId="pt-consplusnormal-000017">
    <w:name w:val="pt-consplusnormal-000017"/>
    <w:basedOn w:val="a"/>
    <w:uiPriority w:val="99"/>
    <w:qFormat/>
    <w:rsid w:val="00FB00B2"/>
    <w:pPr>
      <w:spacing w:beforeAutospacing="1" w:afterAutospacing="1"/>
    </w:pPr>
    <w:rPr>
      <w:sz w:val="24"/>
      <w:szCs w:val="24"/>
    </w:rPr>
  </w:style>
  <w:style w:type="paragraph" w:styleId="af4">
    <w:name w:val="Normal (Web)"/>
    <w:basedOn w:val="a"/>
    <w:uiPriority w:val="99"/>
    <w:qFormat/>
    <w:rsid w:val="00C91732"/>
    <w:pPr>
      <w:spacing w:beforeAutospacing="1" w:afterAutospacing="1"/>
    </w:pPr>
    <w:rPr>
      <w:sz w:val="24"/>
      <w:szCs w:val="24"/>
    </w:rPr>
  </w:style>
  <w:style w:type="paragraph" w:customStyle="1" w:styleId="Default">
    <w:name w:val="Default"/>
    <w:uiPriority w:val="99"/>
    <w:qFormat/>
    <w:rsid w:val="00351863"/>
    <w:rPr>
      <w:color w:val="000000"/>
      <w:sz w:val="24"/>
      <w:szCs w:val="24"/>
    </w:rPr>
  </w:style>
  <w:style w:type="paragraph" w:styleId="af5">
    <w:name w:val="Document Map"/>
    <w:basedOn w:val="a"/>
    <w:uiPriority w:val="99"/>
    <w:semiHidden/>
    <w:qFormat/>
    <w:rsid w:val="00117C74"/>
    <w:pPr>
      <w:shd w:val="clear" w:color="auto" w:fill="000080"/>
    </w:pPr>
    <w:rPr>
      <w:rFonts w:ascii="Tahoma" w:hAnsi="Tahoma" w:cs="Tahoma"/>
      <w:sz w:val="20"/>
    </w:rPr>
  </w:style>
  <w:style w:type="paragraph" w:customStyle="1" w:styleId="people-post">
    <w:name w:val="people-post"/>
    <w:basedOn w:val="a"/>
    <w:qFormat/>
    <w:rsid w:val="00FC1A40"/>
    <w:pPr>
      <w:spacing w:beforeAutospacing="1" w:afterAutospacing="1"/>
    </w:pPr>
    <w:rPr>
      <w:sz w:val="24"/>
      <w:szCs w:val="24"/>
    </w:rPr>
  </w:style>
  <w:style w:type="paragraph" w:customStyle="1" w:styleId="people-name">
    <w:name w:val="people-name"/>
    <w:basedOn w:val="a"/>
    <w:qFormat/>
    <w:rsid w:val="00FC1A40"/>
    <w:pPr>
      <w:spacing w:beforeAutospacing="1" w:afterAutospacing="1"/>
    </w:pPr>
    <w:rPr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DD630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DD6308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Жихарева Татьяна</dc:creator>
  <dc:description/>
  <cp:lastModifiedBy>Надежда</cp:lastModifiedBy>
  <cp:revision>2</cp:revision>
  <cp:lastPrinted>2024-01-26T07:38:00Z</cp:lastPrinted>
  <dcterms:created xsi:type="dcterms:W3CDTF">2024-01-26T07:41:00Z</dcterms:created>
  <dcterms:modified xsi:type="dcterms:W3CDTF">2024-01-26T07:41:00Z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