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1D" w:rsidRPr="00AB27D9" w:rsidRDefault="00AB27D9" w:rsidP="00AB27D9">
      <w:pPr>
        <w:jc w:val="center"/>
        <w:rPr>
          <w:rFonts w:ascii="Arial" w:hAnsi="Arial" w:cs="Arial"/>
          <w:sz w:val="24"/>
          <w:szCs w:val="24"/>
        </w:rPr>
      </w:pPr>
      <w:r w:rsidRPr="00AB27D9">
        <w:rPr>
          <w:rFonts w:ascii="Arial" w:hAnsi="Arial" w:cs="Arial"/>
          <w:sz w:val="24"/>
          <w:szCs w:val="24"/>
        </w:rPr>
        <w:t>АДМИНИСТРАЦИЯ</w:t>
      </w:r>
    </w:p>
    <w:p w:rsidR="00AB27D9" w:rsidRPr="00AB27D9" w:rsidRDefault="00AB27D9" w:rsidP="00AB27D9">
      <w:pPr>
        <w:jc w:val="center"/>
        <w:rPr>
          <w:rFonts w:ascii="Arial" w:hAnsi="Arial" w:cs="Arial"/>
          <w:sz w:val="24"/>
          <w:szCs w:val="24"/>
        </w:rPr>
      </w:pPr>
      <w:r w:rsidRPr="00AB27D9">
        <w:rPr>
          <w:rFonts w:ascii="Arial" w:hAnsi="Arial" w:cs="Arial"/>
          <w:sz w:val="24"/>
          <w:szCs w:val="24"/>
        </w:rPr>
        <w:t>КРАСНООКТЯБРЬСКОГО  СЕЛЬСКОГО  ПОСЕЛЕНИЯ</w:t>
      </w:r>
    </w:p>
    <w:p w:rsidR="00AB27D9" w:rsidRPr="00AB27D9" w:rsidRDefault="00AB27D9" w:rsidP="00AB27D9">
      <w:pPr>
        <w:jc w:val="center"/>
        <w:rPr>
          <w:rFonts w:ascii="Arial" w:hAnsi="Arial" w:cs="Arial"/>
          <w:sz w:val="24"/>
          <w:szCs w:val="24"/>
        </w:rPr>
      </w:pPr>
      <w:r w:rsidRPr="00AB27D9">
        <w:rPr>
          <w:rFonts w:ascii="Arial" w:hAnsi="Arial" w:cs="Arial"/>
          <w:sz w:val="24"/>
          <w:szCs w:val="24"/>
        </w:rPr>
        <w:t>АЛЕКСЕЕВСКОГО МУНИЦИПАЛЬНОГО  РАЙОНА</w:t>
      </w:r>
    </w:p>
    <w:p w:rsidR="00AB27D9" w:rsidRPr="00AB27D9" w:rsidRDefault="00AB27D9" w:rsidP="00AB27D9">
      <w:pPr>
        <w:jc w:val="center"/>
        <w:rPr>
          <w:rFonts w:ascii="Arial" w:hAnsi="Arial" w:cs="Arial"/>
          <w:sz w:val="24"/>
          <w:szCs w:val="24"/>
        </w:rPr>
      </w:pPr>
      <w:r w:rsidRPr="00AB27D9">
        <w:rPr>
          <w:rFonts w:ascii="Arial" w:hAnsi="Arial" w:cs="Arial"/>
          <w:sz w:val="24"/>
          <w:szCs w:val="24"/>
        </w:rPr>
        <w:t>ВОЛГОГРАДСКОЙ ОБЛАСТИ</w:t>
      </w:r>
    </w:p>
    <w:p w:rsidR="00AB27D9" w:rsidRPr="00AB27D9" w:rsidRDefault="00AB27D9" w:rsidP="00AB27D9">
      <w:pPr>
        <w:jc w:val="center"/>
        <w:rPr>
          <w:rFonts w:ascii="Arial" w:hAnsi="Arial" w:cs="Arial"/>
          <w:sz w:val="24"/>
          <w:szCs w:val="24"/>
        </w:rPr>
      </w:pPr>
    </w:p>
    <w:p w:rsidR="00AB27D9" w:rsidRPr="00AB27D9" w:rsidRDefault="00AB27D9" w:rsidP="00AB27D9">
      <w:pPr>
        <w:jc w:val="center"/>
        <w:rPr>
          <w:rFonts w:ascii="Arial" w:hAnsi="Arial" w:cs="Arial"/>
          <w:sz w:val="24"/>
          <w:szCs w:val="24"/>
        </w:rPr>
      </w:pPr>
      <w:r w:rsidRPr="00AB27D9">
        <w:rPr>
          <w:rFonts w:ascii="Arial" w:hAnsi="Arial" w:cs="Arial"/>
          <w:sz w:val="24"/>
          <w:szCs w:val="24"/>
        </w:rPr>
        <w:t>ПОСТАНОВЛЕНИЕ</w:t>
      </w:r>
    </w:p>
    <w:p w:rsidR="00AB27D9" w:rsidRPr="00AB27D9" w:rsidRDefault="00AB27D9" w:rsidP="00AB27D9">
      <w:pPr>
        <w:rPr>
          <w:rFonts w:ascii="Arial" w:hAnsi="Arial" w:cs="Arial"/>
          <w:sz w:val="24"/>
          <w:szCs w:val="24"/>
        </w:rPr>
      </w:pPr>
      <w:r w:rsidRPr="00AB27D9">
        <w:rPr>
          <w:rFonts w:ascii="Arial" w:hAnsi="Arial" w:cs="Arial"/>
          <w:sz w:val="24"/>
          <w:szCs w:val="24"/>
        </w:rPr>
        <w:t>От  13.04.2020                                                                             № 25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Об определении мест, предназначенных для выгула 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домашних животных на территории  </w:t>
      </w:r>
      <w:r w:rsidRPr="00AB27D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Краснооктябрьского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сельского поселения Алексеевского муниципального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района Волгоградской области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Федеральн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ым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Закон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ом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Федеральн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ым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закон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ом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руководствуясь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Уставом 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Краснооктябрьского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 Алексеевского муниципальногорайона Волгоградской области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администрация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Краснооктябрьского</w:t>
      </w:r>
      <w:r w:rsidRPr="00AB27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ПОСТАНОВЛЯЕТ:</w:t>
      </w:r>
    </w:p>
    <w:p w:rsidR="00AB27D9" w:rsidRDefault="00AB27D9" w:rsidP="00AB27D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 1. Определить места для выгула домашних животных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Краснооктябрьского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 Алексеевского муниципального района Волгоградской области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AB27D9" w:rsidRPr="00AB27D9" w:rsidRDefault="00AB27D9" w:rsidP="00AB27D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2. При выгуле домашнего животного необходимо соблюдать следующие требования: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 помещениях общего пользования многоквартирных домов, во дворах таких домов, на детских и спортивных площадках;</w:t>
      </w:r>
    </w:p>
    <w:p w:rsidR="00AB27D9" w:rsidRPr="00AB27D9" w:rsidRDefault="005F42F2" w:rsidP="00AB27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B27D9"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) не допускать выгул животного вне мест, разрешенных постановлением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Краснооктябрьского</w:t>
      </w:r>
      <w:r w:rsidR="00AB27D9"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 для выгула животных.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3.  Выгул с домашними животными ЗАПРЕЩАЕТСЯ: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- на детских 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>спортивных площадках;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- на территории парков, скверов, местах массового отдыха;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- на территориях детских, образовательных и лечебных учреждений;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 территориях, прилегающих к объектам культуры и искусства;</w:t>
      </w:r>
    </w:p>
    <w:p w:rsidR="00AB27D9" w:rsidRPr="00AB27D9" w:rsidRDefault="00AB27D9" w:rsidP="005F42F2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- в магазинах, кроме специализированных объектов для совместного с животными посещения.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 xml:space="preserve"> ( 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Действие настоящего пункта не распространяется на собак 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поводырей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4.  Выгул домашних животных допускается только под присмотром их владельцев.</w:t>
      </w:r>
    </w:p>
    <w:p w:rsidR="00AB27D9" w:rsidRPr="00AB27D9" w:rsidRDefault="00AB27D9" w:rsidP="00AB27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5.  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</w:p>
    <w:p w:rsidR="00AB27D9" w:rsidRDefault="00AB27D9" w:rsidP="005F42F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6. Настоящее постановление 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>подлежит обнародованию и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разме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>щению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>администрации Краснооктябрьского сельского поселения Краснооктябрьское34.рф.</w:t>
      </w:r>
    </w:p>
    <w:p w:rsidR="005F42F2" w:rsidRDefault="005F42F2" w:rsidP="005F42F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5F42F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5F42F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Краснооктябрьского</w:t>
      </w:r>
    </w:p>
    <w:p w:rsidR="005F42F2" w:rsidRPr="00AB27D9" w:rsidRDefault="005F42F2" w:rsidP="005F42F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В.В.Козловцев</w:t>
      </w:r>
    </w:p>
    <w:p w:rsidR="00AB27D9" w:rsidRPr="00AB27D9" w:rsidRDefault="00AB27D9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2F2" w:rsidRDefault="005F42F2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7D9" w:rsidRPr="00AB27D9" w:rsidRDefault="00AB27D9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 </w:t>
      </w:r>
    </w:p>
    <w:p w:rsidR="00AB27D9" w:rsidRPr="00AB27D9" w:rsidRDefault="00AB27D9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B27D9" w:rsidRPr="00AB27D9" w:rsidRDefault="00AB27D9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>Краснооктябрьского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B27D9" w:rsidRPr="00AB27D9" w:rsidRDefault="00AB27D9" w:rsidP="00AB27D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от   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>.2020 №</w:t>
      </w:r>
      <w:r w:rsidR="005F42F2">
        <w:rPr>
          <w:rFonts w:ascii="Arial" w:eastAsia="Times New Roman" w:hAnsi="Arial" w:cs="Arial"/>
          <w:sz w:val="24"/>
          <w:szCs w:val="24"/>
          <w:lang w:eastAsia="ru-RU"/>
        </w:rPr>
        <w:t xml:space="preserve"> 25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B27D9" w:rsidRPr="00AB27D9" w:rsidRDefault="00AB27D9" w:rsidP="00AB27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B27D9" w:rsidRPr="00AB27D9" w:rsidRDefault="00AB27D9" w:rsidP="00AB27D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7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Места для выгула домашних животных</w:t>
      </w:r>
      <w:r w:rsidRPr="00AB27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27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территории </w:t>
      </w:r>
    </w:p>
    <w:p w:rsidR="00AB27D9" w:rsidRPr="00AB27D9" w:rsidRDefault="005F42F2" w:rsidP="00AB27D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Краснооктябрьского </w:t>
      </w:r>
      <w:r w:rsidR="00AB27D9" w:rsidRPr="00AB27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</w:t>
      </w:r>
      <w:r w:rsidR="00AB27D9" w:rsidRPr="00AB27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AB27D9" w:rsidRPr="00AB27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B27D9" w:rsidRPr="00AB27D9" w:rsidRDefault="005F42F2" w:rsidP="00AB27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 Волгоградской области</w:t>
      </w:r>
    </w:p>
    <w:tbl>
      <w:tblPr>
        <w:tblW w:w="9540" w:type="dxa"/>
        <w:tblCellSpacing w:w="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502"/>
        <w:gridCol w:w="4827"/>
        <w:gridCol w:w="1627"/>
      </w:tblGrid>
      <w:tr w:rsidR="00B439C5" w:rsidRPr="00AB27D9" w:rsidTr="00B439C5">
        <w:trPr>
          <w:tblCellSpacing w:w="0" w:type="dxa"/>
        </w:trPr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B439C5" w:rsidRDefault="00AB27D9" w:rsidP="006551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9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B439C5" w:rsidRDefault="00AB27D9" w:rsidP="006551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9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8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B439C5" w:rsidRDefault="00AB27D9" w:rsidP="006551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9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Места для выгула домашних животных</w:t>
            </w:r>
          </w:p>
        </w:tc>
        <w:tc>
          <w:tcPr>
            <w:tcW w:w="16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B439C5" w:rsidRDefault="00AB27D9" w:rsidP="006551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9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439C5" w:rsidRPr="00AB27D9" w:rsidTr="00B439C5">
        <w:trPr>
          <w:tblCellSpacing w:w="0" w:type="dxa"/>
        </w:trPr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AB27D9" w:rsidP="00655128">
            <w:pPr>
              <w:spacing w:after="0" w:line="240" w:lineRule="auto"/>
              <w:ind w:left="5" w:right="-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5F42F2" w:rsidP="005F42F2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п.Красный Октябрь</w:t>
            </w:r>
          </w:p>
        </w:tc>
        <w:tc>
          <w:tcPr>
            <w:tcW w:w="4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7D9" w:rsidRPr="00B439C5" w:rsidRDefault="00B439C5" w:rsidP="006551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300 м юго-западнее п.Красный Октябрь, </w:t>
            </w:r>
          </w:p>
          <w:p w:rsidR="00B439C5" w:rsidRPr="00B439C5" w:rsidRDefault="00B439C5" w:rsidP="006551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м северо-восточнее п.Красный Октябрь</w:t>
            </w:r>
          </w:p>
        </w:tc>
        <w:tc>
          <w:tcPr>
            <w:tcW w:w="16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AB27D9" w:rsidP="006551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B439C5" w:rsidRPr="00AB27D9" w:rsidTr="00B439C5">
        <w:trPr>
          <w:tblCellSpacing w:w="0" w:type="dxa"/>
        </w:trPr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AB27D9" w:rsidP="006551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5F42F2" w:rsidP="005F42F2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х.Попов</w:t>
            </w:r>
          </w:p>
        </w:tc>
        <w:tc>
          <w:tcPr>
            <w:tcW w:w="4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7D9" w:rsidRPr="00B439C5" w:rsidRDefault="00B439C5" w:rsidP="005F42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м западнее х.Попов</w:t>
            </w:r>
          </w:p>
        </w:tc>
        <w:tc>
          <w:tcPr>
            <w:tcW w:w="16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AB27D9" w:rsidP="00655128">
            <w:pPr>
              <w:spacing w:after="0" w:line="240" w:lineRule="auto"/>
              <w:ind w:left="5" w:right="-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439C5" w:rsidRPr="00AB27D9" w:rsidTr="00B439C5">
        <w:trPr>
          <w:trHeight w:val="30"/>
          <w:tblCellSpacing w:w="0" w:type="dxa"/>
        </w:trPr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AB27D9" w:rsidP="006551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5F42F2" w:rsidP="005F42F2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="00AB27D9" w:rsidRPr="00AB2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 Таволжанка</w:t>
            </w:r>
          </w:p>
        </w:tc>
        <w:tc>
          <w:tcPr>
            <w:tcW w:w="4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7D9" w:rsidRPr="00B439C5" w:rsidRDefault="00B439C5" w:rsidP="005F42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м севернее х.Большая Таволжанка</w:t>
            </w:r>
          </w:p>
        </w:tc>
        <w:tc>
          <w:tcPr>
            <w:tcW w:w="16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AB27D9" w:rsidP="006551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439C5" w:rsidRPr="00AB27D9" w:rsidTr="00B439C5">
        <w:trPr>
          <w:tblCellSpacing w:w="0" w:type="dxa"/>
        </w:trPr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AB27D9" w:rsidP="006551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5F42F2" w:rsidP="005F42F2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х.Серебрянский</w:t>
            </w:r>
          </w:p>
        </w:tc>
        <w:tc>
          <w:tcPr>
            <w:tcW w:w="4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7D9" w:rsidRPr="00B439C5" w:rsidRDefault="00B439C5" w:rsidP="005F42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м северо-западнее х.Серебрянский</w:t>
            </w:r>
          </w:p>
        </w:tc>
        <w:tc>
          <w:tcPr>
            <w:tcW w:w="16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7D9" w:rsidRPr="00AB27D9" w:rsidRDefault="00AB27D9" w:rsidP="006551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B27D9" w:rsidRPr="00AB27D9" w:rsidRDefault="00AB27D9" w:rsidP="00AB27D9">
      <w:pPr>
        <w:rPr>
          <w:rFonts w:ascii="Arial" w:hAnsi="Arial" w:cs="Arial"/>
          <w:sz w:val="24"/>
          <w:szCs w:val="24"/>
        </w:rPr>
      </w:pPr>
      <w:r w:rsidRPr="00AB27D9">
        <w:rPr>
          <w:rFonts w:ascii="Arial" w:eastAsia="Times New Roman" w:hAnsi="Arial" w:cs="Arial"/>
          <w:sz w:val="24"/>
          <w:szCs w:val="24"/>
          <w:lang w:eastAsia="ru-RU"/>
        </w:rPr>
        <w:br/>
        <w:t>                                                     _____________                                                                                                                          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AB27D9" w:rsidRPr="00AB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2A"/>
    <w:rsid w:val="002F547F"/>
    <w:rsid w:val="0036672A"/>
    <w:rsid w:val="00475B1D"/>
    <w:rsid w:val="005F42F2"/>
    <w:rsid w:val="00AB27D9"/>
    <w:rsid w:val="00B4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7B2D-1741-42E3-AD0B-32BFF277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2020-04-15T07:04:00Z</cp:lastPrinted>
  <dcterms:created xsi:type="dcterms:W3CDTF">2020-04-15T06:42:00Z</dcterms:created>
  <dcterms:modified xsi:type="dcterms:W3CDTF">2020-04-15T07:24:00Z</dcterms:modified>
</cp:coreProperties>
</file>