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39" w:rsidRPr="00373E60" w:rsidRDefault="00150439" w:rsidP="00150439">
      <w:pPr>
        <w:jc w:val="center"/>
        <w:rPr>
          <w:rFonts w:ascii="Arial" w:hAnsi="Arial" w:cs="Arial"/>
          <w:b/>
          <w:sz w:val="24"/>
          <w:szCs w:val="24"/>
        </w:rPr>
      </w:pPr>
      <w:r w:rsidRPr="00373E60">
        <w:rPr>
          <w:rFonts w:ascii="Arial" w:hAnsi="Arial" w:cs="Arial"/>
          <w:b/>
          <w:sz w:val="24"/>
          <w:szCs w:val="24"/>
        </w:rPr>
        <w:t xml:space="preserve">ДУМА </w:t>
      </w:r>
    </w:p>
    <w:p w:rsidR="00150439" w:rsidRPr="00373E60" w:rsidRDefault="00150439" w:rsidP="00150439">
      <w:pPr>
        <w:jc w:val="center"/>
        <w:rPr>
          <w:rFonts w:ascii="Arial" w:hAnsi="Arial" w:cs="Arial"/>
          <w:b/>
          <w:sz w:val="24"/>
          <w:szCs w:val="24"/>
        </w:rPr>
      </w:pPr>
      <w:r w:rsidRPr="00373E60">
        <w:rPr>
          <w:rFonts w:ascii="Arial" w:hAnsi="Arial" w:cs="Arial"/>
          <w:b/>
          <w:sz w:val="24"/>
          <w:szCs w:val="24"/>
        </w:rPr>
        <w:t>КРАСНООКТЯБРЬСКОГО  СЕЛЬСКОГО  ПОСЕЛЕНИЯ</w:t>
      </w:r>
    </w:p>
    <w:p w:rsidR="00150439" w:rsidRPr="00373E60" w:rsidRDefault="00150439" w:rsidP="00150439">
      <w:pPr>
        <w:jc w:val="center"/>
        <w:rPr>
          <w:rFonts w:ascii="Arial" w:hAnsi="Arial" w:cs="Arial"/>
          <w:b/>
          <w:sz w:val="24"/>
          <w:szCs w:val="24"/>
        </w:rPr>
      </w:pPr>
      <w:r w:rsidRPr="00373E60">
        <w:rPr>
          <w:rFonts w:ascii="Arial" w:hAnsi="Arial" w:cs="Arial"/>
          <w:b/>
          <w:sz w:val="24"/>
          <w:szCs w:val="24"/>
        </w:rPr>
        <w:t>АЛЕКСЕЕВСКОГО    МУНИЦИПАЛЬНОГО</w:t>
      </w:r>
    </w:p>
    <w:p w:rsidR="00150439" w:rsidRPr="00373E60" w:rsidRDefault="00150439" w:rsidP="00150439">
      <w:pPr>
        <w:ind w:left="709" w:hanging="709"/>
        <w:jc w:val="center"/>
        <w:rPr>
          <w:rFonts w:ascii="Arial" w:hAnsi="Arial" w:cs="Arial"/>
          <w:b/>
          <w:sz w:val="24"/>
          <w:szCs w:val="24"/>
        </w:rPr>
      </w:pPr>
      <w:r w:rsidRPr="00373E60">
        <w:rPr>
          <w:rFonts w:ascii="Arial" w:hAnsi="Arial" w:cs="Arial"/>
          <w:b/>
          <w:sz w:val="24"/>
          <w:szCs w:val="24"/>
        </w:rPr>
        <w:t xml:space="preserve"> РАЙОНА ВОЛГОГРАДСКОЙ ОБЛАСТИ</w:t>
      </w:r>
    </w:p>
    <w:p w:rsidR="00150439" w:rsidRPr="00373E60" w:rsidRDefault="00150439" w:rsidP="00150439">
      <w:pPr>
        <w:jc w:val="center"/>
        <w:rPr>
          <w:rFonts w:ascii="Arial" w:hAnsi="Arial" w:cs="Arial"/>
          <w:b/>
          <w:sz w:val="24"/>
          <w:szCs w:val="24"/>
        </w:rPr>
      </w:pPr>
      <w:r w:rsidRPr="00373E60">
        <w:rPr>
          <w:rFonts w:ascii="Arial" w:hAnsi="Arial" w:cs="Arial"/>
          <w:b/>
          <w:sz w:val="24"/>
          <w:szCs w:val="24"/>
        </w:rPr>
        <w:t xml:space="preserve">_______________________________________________________________  </w:t>
      </w:r>
    </w:p>
    <w:p w:rsidR="00150439" w:rsidRPr="00373E60" w:rsidRDefault="00150439" w:rsidP="00150439">
      <w:pPr>
        <w:jc w:val="center"/>
        <w:rPr>
          <w:rFonts w:ascii="Arial" w:hAnsi="Arial" w:cs="Arial"/>
          <w:b/>
          <w:sz w:val="24"/>
          <w:szCs w:val="24"/>
        </w:rPr>
      </w:pPr>
    </w:p>
    <w:p w:rsidR="00150439" w:rsidRPr="00373E60" w:rsidRDefault="00150439" w:rsidP="00150439">
      <w:pPr>
        <w:jc w:val="center"/>
        <w:rPr>
          <w:rFonts w:ascii="Arial" w:hAnsi="Arial" w:cs="Arial"/>
          <w:b/>
          <w:sz w:val="24"/>
          <w:szCs w:val="24"/>
        </w:rPr>
      </w:pPr>
      <w:r w:rsidRPr="00373E60">
        <w:rPr>
          <w:rFonts w:ascii="Arial" w:hAnsi="Arial" w:cs="Arial"/>
          <w:b/>
          <w:sz w:val="24"/>
          <w:szCs w:val="24"/>
        </w:rPr>
        <w:t xml:space="preserve">       РЕШЕНИЕ</w:t>
      </w:r>
    </w:p>
    <w:p w:rsidR="00150439" w:rsidRPr="00373E60" w:rsidRDefault="00150439" w:rsidP="00150439">
      <w:pPr>
        <w:rPr>
          <w:rFonts w:ascii="Arial" w:hAnsi="Arial" w:cs="Arial"/>
          <w:sz w:val="24"/>
          <w:szCs w:val="24"/>
        </w:rPr>
      </w:pPr>
    </w:p>
    <w:p w:rsidR="00150439" w:rsidRPr="00373E60" w:rsidRDefault="00150439" w:rsidP="00150439">
      <w:pPr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 xml:space="preserve">От       </w:t>
      </w:r>
      <w:r w:rsidR="00E255BC" w:rsidRPr="00373E60">
        <w:rPr>
          <w:rFonts w:ascii="Arial" w:hAnsi="Arial" w:cs="Arial"/>
          <w:sz w:val="24"/>
          <w:szCs w:val="24"/>
        </w:rPr>
        <w:t>19</w:t>
      </w:r>
      <w:r w:rsidRPr="00373E60">
        <w:rPr>
          <w:rFonts w:ascii="Arial" w:hAnsi="Arial" w:cs="Arial"/>
          <w:sz w:val="24"/>
          <w:szCs w:val="24"/>
        </w:rPr>
        <w:t>.</w:t>
      </w:r>
      <w:r w:rsidR="00E255BC" w:rsidRPr="00373E60">
        <w:rPr>
          <w:rFonts w:ascii="Arial" w:hAnsi="Arial" w:cs="Arial"/>
          <w:sz w:val="24"/>
          <w:szCs w:val="24"/>
        </w:rPr>
        <w:t>04</w:t>
      </w:r>
      <w:r w:rsidRPr="00373E60">
        <w:rPr>
          <w:rFonts w:ascii="Arial" w:hAnsi="Arial" w:cs="Arial"/>
          <w:sz w:val="24"/>
          <w:szCs w:val="24"/>
        </w:rPr>
        <w:t>. 20</w:t>
      </w:r>
      <w:r w:rsidR="00607301" w:rsidRPr="00373E60">
        <w:rPr>
          <w:rFonts w:ascii="Arial" w:hAnsi="Arial" w:cs="Arial"/>
          <w:sz w:val="24"/>
          <w:szCs w:val="24"/>
        </w:rPr>
        <w:t>2</w:t>
      </w:r>
      <w:r w:rsidR="00E255BC" w:rsidRPr="00373E60">
        <w:rPr>
          <w:rFonts w:ascii="Arial" w:hAnsi="Arial" w:cs="Arial"/>
          <w:sz w:val="24"/>
          <w:szCs w:val="24"/>
        </w:rPr>
        <w:t>1</w:t>
      </w:r>
      <w:r w:rsidRPr="00373E60">
        <w:rPr>
          <w:rFonts w:ascii="Arial" w:hAnsi="Arial" w:cs="Arial"/>
          <w:sz w:val="24"/>
          <w:szCs w:val="24"/>
        </w:rPr>
        <w:t xml:space="preserve">г.                                            №    </w:t>
      </w:r>
      <w:r w:rsidR="00E255BC" w:rsidRPr="00373E60">
        <w:rPr>
          <w:rFonts w:ascii="Arial" w:hAnsi="Arial" w:cs="Arial"/>
          <w:sz w:val="24"/>
          <w:szCs w:val="24"/>
        </w:rPr>
        <w:t>2</w:t>
      </w:r>
      <w:r w:rsidR="00E07038" w:rsidRPr="00373E60">
        <w:rPr>
          <w:rFonts w:ascii="Arial" w:hAnsi="Arial" w:cs="Arial"/>
          <w:sz w:val="24"/>
          <w:szCs w:val="24"/>
        </w:rPr>
        <w:t>2</w:t>
      </w:r>
      <w:r w:rsidRPr="00373E60">
        <w:rPr>
          <w:rFonts w:ascii="Arial" w:hAnsi="Arial" w:cs="Arial"/>
          <w:sz w:val="24"/>
          <w:szCs w:val="24"/>
        </w:rPr>
        <w:t>/</w:t>
      </w:r>
      <w:r w:rsidR="00E255BC" w:rsidRPr="00373E60">
        <w:rPr>
          <w:rFonts w:ascii="Arial" w:hAnsi="Arial" w:cs="Arial"/>
          <w:sz w:val="24"/>
          <w:szCs w:val="24"/>
        </w:rPr>
        <w:t>65</w:t>
      </w:r>
      <w:r w:rsidR="00E07038" w:rsidRPr="00373E60">
        <w:rPr>
          <w:rFonts w:ascii="Arial" w:hAnsi="Arial" w:cs="Arial"/>
          <w:sz w:val="24"/>
          <w:szCs w:val="24"/>
        </w:rPr>
        <w:t xml:space="preserve"> </w:t>
      </w:r>
    </w:p>
    <w:p w:rsidR="00150439" w:rsidRPr="00373E60" w:rsidRDefault="00150439" w:rsidP="00150439">
      <w:pPr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>О внесении изменений в Решение Думы</w:t>
      </w:r>
    </w:p>
    <w:p w:rsidR="00150439" w:rsidRPr="00373E60" w:rsidRDefault="00150439" w:rsidP="00150439">
      <w:pPr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>Краснооктябрьского сельского поселения</w:t>
      </w:r>
    </w:p>
    <w:p w:rsidR="00150439" w:rsidRPr="00373E60" w:rsidRDefault="00634E12" w:rsidP="00150439">
      <w:pPr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>о</w:t>
      </w:r>
      <w:r w:rsidR="00150439" w:rsidRPr="00373E60">
        <w:rPr>
          <w:rFonts w:ascii="Arial" w:hAnsi="Arial" w:cs="Arial"/>
          <w:sz w:val="24"/>
          <w:szCs w:val="24"/>
        </w:rPr>
        <w:t>т 28.12.2015 № 18/60 «Об утверждении Положения</w:t>
      </w:r>
    </w:p>
    <w:p w:rsidR="00150439" w:rsidRPr="00373E60" w:rsidRDefault="00150439" w:rsidP="00150439">
      <w:pPr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>о бюджетном процессе</w:t>
      </w:r>
      <w:r w:rsidR="00F65BDA" w:rsidRPr="00373E60">
        <w:rPr>
          <w:rFonts w:ascii="Arial" w:hAnsi="Arial" w:cs="Arial"/>
          <w:sz w:val="24"/>
          <w:szCs w:val="24"/>
        </w:rPr>
        <w:t xml:space="preserve"> </w:t>
      </w:r>
      <w:r w:rsidRPr="00373E60">
        <w:rPr>
          <w:rFonts w:ascii="Arial" w:hAnsi="Arial" w:cs="Arial"/>
          <w:sz w:val="24"/>
          <w:szCs w:val="24"/>
        </w:rPr>
        <w:t>Краснооктябрьского сельского</w:t>
      </w:r>
    </w:p>
    <w:p w:rsidR="00150439" w:rsidRPr="00373E60" w:rsidRDefault="00150439" w:rsidP="00150439">
      <w:pPr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>поселения</w:t>
      </w:r>
      <w:proofErr w:type="gramStart"/>
      <w:r w:rsidRPr="00373E60">
        <w:rPr>
          <w:rFonts w:ascii="Arial" w:hAnsi="Arial" w:cs="Arial"/>
          <w:sz w:val="24"/>
          <w:szCs w:val="24"/>
        </w:rPr>
        <w:t>»</w:t>
      </w:r>
      <w:r w:rsidR="00607301" w:rsidRPr="00373E60">
        <w:rPr>
          <w:rFonts w:ascii="Arial" w:hAnsi="Arial" w:cs="Arial"/>
          <w:sz w:val="24"/>
          <w:szCs w:val="24"/>
        </w:rPr>
        <w:t>(</w:t>
      </w:r>
      <w:proofErr w:type="gramEnd"/>
      <w:r w:rsidR="00607301" w:rsidRPr="00373E60">
        <w:rPr>
          <w:rFonts w:ascii="Arial" w:hAnsi="Arial" w:cs="Arial"/>
          <w:sz w:val="24"/>
          <w:szCs w:val="24"/>
        </w:rPr>
        <w:t xml:space="preserve"> в редакции от 18.12.2020 № 5/16</w:t>
      </w:r>
      <w:r w:rsidR="00E255BC" w:rsidRPr="00373E60">
        <w:rPr>
          <w:rFonts w:ascii="Arial" w:hAnsi="Arial" w:cs="Arial"/>
          <w:sz w:val="24"/>
          <w:szCs w:val="24"/>
        </w:rPr>
        <w:t>,  от 07.12.2020 №18/47</w:t>
      </w:r>
      <w:r w:rsidR="00607301" w:rsidRPr="00373E60">
        <w:rPr>
          <w:rFonts w:ascii="Arial" w:hAnsi="Arial" w:cs="Arial"/>
          <w:sz w:val="24"/>
          <w:szCs w:val="24"/>
        </w:rPr>
        <w:t>)</w:t>
      </w:r>
    </w:p>
    <w:p w:rsidR="00150439" w:rsidRPr="00373E60" w:rsidRDefault="00150439" w:rsidP="00150439">
      <w:pPr>
        <w:rPr>
          <w:rFonts w:ascii="Arial" w:hAnsi="Arial" w:cs="Arial"/>
          <w:sz w:val="24"/>
          <w:szCs w:val="24"/>
        </w:rPr>
      </w:pPr>
    </w:p>
    <w:p w:rsidR="00150439" w:rsidRPr="00373E60" w:rsidRDefault="00150439" w:rsidP="00150439">
      <w:pPr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 xml:space="preserve">    </w:t>
      </w:r>
      <w:r w:rsidR="00607301" w:rsidRPr="00373E60">
        <w:rPr>
          <w:rFonts w:ascii="Arial" w:hAnsi="Arial" w:cs="Arial"/>
          <w:sz w:val="24"/>
          <w:szCs w:val="24"/>
        </w:rPr>
        <w:t>Руководствуясь Уставом Краснооктябрьского сельского поселения</w:t>
      </w:r>
      <w:r w:rsidRPr="00373E60">
        <w:rPr>
          <w:rFonts w:ascii="Arial" w:hAnsi="Arial" w:cs="Arial"/>
          <w:sz w:val="24"/>
          <w:szCs w:val="24"/>
        </w:rPr>
        <w:t xml:space="preserve"> Дума Краснооктябрьского сельского поселения </w:t>
      </w:r>
      <w:proofErr w:type="gramStart"/>
      <w:r w:rsidRPr="00373E60">
        <w:rPr>
          <w:rFonts w:ascii="Arial" w:hAnsi="Arial" w:cs="Arial"/>
          <w:sz w:val="24"/>
          <w:szCs w:val="24"/>
        </w:rPr>
        <w:t>Р</w:t>
      </w:r>
      <w:proofErr w:type="gramEnd"/>
      <w:r w:rsidRPr="00373E60">
        <w:rPr>
          <w:rFonts w:ascii="Arial" w:hAnsi="Arial" w:cs="Arial"/>
          <w:sz w:val="24"/>
          <w:szCs w:val="24"/>
        </w:rPr>
        <w:t xml:space="preserve"> Е Ш И Л А:</w:t>
      </w:r>
    </w:p>
    <w:p w:rsidR="00607301" w:rsidRPr="00373E60" w:rsidRDefault="00607301" w:rsidP="00150439">
      <w:pPr>
        <w:rPr>
          <w:rFonts w:ascii="Arial" w:hAnsi="Arial" w:cs="Arial"/>
          <w:sz w:val="24"/>
          <w:szCs w:val="24"/>
        </w:rPr>
      </w:pPr>
    </w:p>
    <w:p w:rsidR="00607301" w:rsidRPr="00373E60" w:rsidRDefault="00607301" w:rsidP="00E255BC">
      <w:pPr>
        <w:pStyle w:val="a5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 xml:space="preserve"> </w:t>
      </w:r>
      <w:r w:rsidR="008D47B5" w:rsidRPr="00373E60">
        <w:rPr>
          <w:rFonts w:ascii="Arial" w:hAnsi="Arial" w:cs="Arial"/>
          <w:sz w:val="24"/>
          <w:szCs w:val="24"/>
        </w:rPr>
        <w:t>Ч</w:t>
      </w:r>
      <w:r w:rsidR="00E255BC" w:rsidRPr="00373E60">
        <w:rPr>
          <w:rFonts w:ascii="Arial" w:hAnsi="Arial" w:cs="Arial"/>
          <w:sz w:val="24"/>
          <w:szCs w:val="24"/>
        </w:rPr>
        <w:t>асть  4</w:t>
      </w:r>
      <w:r w:rsidR="008D47B5" w:rsidRPr="00373E60">
        <w:rPr>
          <w:rFonts w:ascii="Arial" w:hAnsi="Arial" w:cs="Arial"/>
          <w:sz w:val="24"/>
          <w:szCs w:val="24"/>
        </w:rPr>
        <w:t xml:space="preserve"> ,статья 2</w:t>
      </w:r>
      <w:r w:rsidR="00E255BC" w:rsidRPr="00373E60">
        <w:rPr>
          <w:rFonts w:ascii="Arial" w:hAnsi="Arial" w:cs="Arial"/>
          <w:sz w:val="24"/>
          <w:szCs w:val="24"/>
        </w:rPr>
        <w:t xml:space="preserve"> Положения исключить.</w:t>
      </w:r>
    </w:p>
    <w:p w:rsidR="006A1F72" w:rsidRPr="00373E60" w:rsidRDefault="006A1F72" w:rsidP="00E255BC">
      <w:pPr>
        <w:pStyle w:val="a5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>Абзац 4 статья 5</w:t>
      </w:r>
      <w:proofErr w:type="gramStart"/>
      <w:r w:rsidRPr="00373E60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373E60">
        <w:rPr>
          <w:rFonts w:ascii="Arial" w:hAnsi="Arial" w:cs="Arial"/>
          <w:sz w:val="24"/>
          <w:szCs w:val="24"/>
        </w:rPr>
        <w:t>зложить в следующей редакции:</w:t>
      </w:r>
    </w:p>
    <w:p w:rsidR="006A1F72" w:rsidRPr="00373E60" w:rsidRDefault="006A1F72" w:rsidP="006A1F72">
      <w:pPr>
        <w:pStyle w:val="a5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 xml:space="preserve">     «Порядок </w:t>
      </w:r>
      <w:proofErr w:type="gramStart"/>
      <w:r w:rsidRPr="00373E60">
        <w:rPr>
          <w:rFonts w:ascii="Arial" w:hAnsi="Arial" w:cs="Arial"/>
          <w:sz w:val="24"/>
          <w:szCs w:val="24"/>
        </w:rPr>
        <w:t>использования  бюджетных ассигнований резервного фонда администрации поселения</w:t>
      </w:r>
      <w:proofErr w:type="gramEnd"/>
      <w:r w:rsidRPr="00373E60">
        <w:rPr>
          <w:rFonts w:ascii="Arial" w:hAnsi="Arial" w:cs="Arial"/>
          <w:sz w:val="24"/>
          <w:szCs w:val="24"/>
        </w:rPr>
        <w:t xml:space="preserve"> устанавливается администрацией Краснооктябрьского сельского поселения.»</w:t>
      </w:r>
    </w:p>
    <w:p w:rsidR="006A1F72" w:rsidRPr="00373E60" w:rsidRDefault="006A1F72" w:rsidP="00B72C37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 xml:space="preserve">  Часть 1 статьи 10 Положения изложить в следующей редакции:</w:t>
      </w:r>
      <w:r w:rsidRPr="00373E60">
        <w:rPr>
          <w:rFonts w:ascii="Arial" w:hAnsi="Arial" w:cs="Arial"/>
          <w:b/>
          <w:sz w:val="24"/>
          <w:szCs w:val="24"/>
        </w:rPr>
        <w:t xml:space="preserve"> </w:t>
      </w:r>
    </w:p>
    <w:p w:rsidR="006A1F72" w:rsidRPr="00373E60" w:rsidRDefault="006A1F72" w:rsidP="00B72C37">
      <w:pPr>
        <w:pStyle w:val="a5"/>
        <w:ind w:left="928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 xml:space="preserve">            </w:t>
      </w:r>
      <w:r w:rsidR="00B72C37" w:rsidRPr="00373E60">
        <w:rPr>
          <w:rFonts w:ascii="Arial" w:hAnsi="Arial" w:cs="Arial"/>
          <w:sz w:val="24"/>
          <w:szCs w:val="24"/>
        </w:rPr>
        <w:t>«</w:t>
      </w:r>
      <w:r w:rsidRPr="00373E60">
        <w:rPr>
          <w:rFonts w:ascii="Arial" w:hAnsi="Arial" w:cs="Arial"/>
          <w:sz w:val="24"/>
          <w:szCs w:val="24"/>
        </w:rPr>
        <w:t>1. Администрация поселения своим распоряжением вносит проект бюджета поселения в представительный орган не позднее 15 ноября текущего года.</w:t>
      </w:r>
    </w:p>
    <w:p w:rsidR="006A1F72" w:rsidRPr="00373E60" w:rsidRDefault="006A1F72" w:rsidP="006A1F72">
      <w:pPr>
        <w:pStyle w:val="a5"/>
        <w:ind w:left="928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 xml:space="preserve">       Одновременно с проектом бюджета в представительный орган сельского поселения предоставляются, следующие документы и материалы:</w:t>
      </w:r>
    </w:p>
    <w:p w:rsidR="006A1F72" w:rsidRPr="00373E60" w:rsidRDefault="006A1F72" w:rsidP="006A1F72">
      <w:pPr>
        <w:pStyle w:val="a5"/>
        <w:widowControl w:val="0"/>
        <w:autoSpaceDE w:val="0"/>
        <w:autoSpaceDN w:val="0"/>
        <w:adjustRightInd w:val="0"/>
        <w:ind w:left="928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 xml:space="preserve">    - основные направления бюджетной и налоговой политики;</w:t>
      </w:r>
    </w:p>
    <w:p w:rsidR="006A1F72" w:rsidRPr="00373E60" w:rsidRDefault="006A1F72" w:rsidP="006A1F72">
      <w:pPr>
        <w:pStyle w:val="a5"/>
        <w:widowControl w:val="0"/>
        <w:autoSpaceDE w:val="0"/>
        <w:autoSpaceDN w:val="0"/>
        <w:adjustRightInd w:val="0"/>
        <w:ind w:left="928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6A1F72" w:rsidRPr="00373E60" w:rsidRDefault="006A1F72" w:rsidP="006A1F72">
      <w:pPr>
        <w:widowControl w:val="0"/>
        <w:autoSpaceDE w:val="0"/>
        <w:autoSpaceDN w:val="0"/>
        <w:adjustRightInd w:val="0"/>
        <w:ind w:left="568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 xml:space="preserve">    - прогноз социально-экономического развития поселения;</w:t>
      </w:r>
    </w:p>
    <w:p w:rsidR="006A1F72" w:rsidRPr="00373E60" w:rsidRDefault="006A1F72" w:rsidP="006A1F72">
      <w:pPr>
        <w:pStyle w:val="a5"/>
        <w:widowControl w:val="0"/>
        <w:autoSpaceDE w:val="0"/>
        <w:autoSpaceDN w:val="0"/>
        <w:adjustRightInd w:val="0"/>
        <w:ind w:left="928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>- прогноз основных характеристик бюджета (общий объем доходов, общий объем расходов, дефицита (профицита) бюджета) поселения на очередной финансовый год и плановый период либо утвержденный среднесрочный финансовый план;</w:t>
      </w:r>
    </w:p>
    <w:p w:rsidR="006A1F72" w:rsidRPr="00373E60" w:rsidRDefault="006A1F72" w:rsidP="00B72C37">
      <w:pPr>
        <w:pStyle w:val="a5"/>
        <w:widowControl w:val="0"/>
        <w:autoSpaceDE w:val="0"/>
        <w:autoSpaceDN w:val="0"/>
        <w:adjustRightInd w:val="0"/>
        <w:ind w:left="928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>- пояснительная записка к проекту бюджета;</w:t>
      </w:r>
    </w:p>
    <w:p w:rsidR="006A1F72" w:rsidRPr="00373E60" w:rsidRDefault="006A1F72" w:rsidP="00B72C37">
      <w:pPr>
        <w:pStyle w:val="a5"/>
        <w:widowControl w:val="0"/>
        <w:autoSpaceDE w:val="0"/>
        <w:autoSpaceDN w:val="0"/>
        <w:adjustRightInd w:val="0"/>
        <w:ind w:left="928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>- методики (проекты методик) и расчеты межбюджетных трансфертов;</w:t>
      </w:r>
    </w:p>
    <w:p w:rsidR="006A1F72" w:rsidRPr="00373E60" w:rsidRDefault="006A1F72" w:rsidP="00B72C37">
      <w:pPr>
        <w:pStyle w:val="a5"/>
        <w:widowControl w:val="0"/>
        <w:autoSpaceDE w:val="0"/>
        <w:autoSpaceDN w:val="0"/>
        <w:adjustRightInd w:val="0"/>
        <w:ind w:left="928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>- верхний предел муниципального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6A1F72" w:rsidRPr="00373E60" w:rsidRDefault="006A1F72" w:rsidP="00B72C37">
      <w:pPr>
        <w:pStyle w:val="a5"/>
        <w:widowControl w:val="0"/>
        <w:autoSpaceDE w:val="0"/>
        <w:autoSpaceDN w:val="0"/>
        <w:adjustRightInd w:val="0"/>
        <w:ind w:left="928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>- оценка ожидаемого исполнения бюджета на текущий финансовый год;</w:t>
      </w:r>
    </w:p>
    <w:p w:rsidR="006A1F72" w:rsidRPr="00373E60" w:rsidRDefault="00B72C37" w:rsidP="00B72C37">
      <w:pPr>
        <w:widowControl w:val="0"/>
        <w:autoSpaceDE w:val="0"/>
        <w:autoSpaceDN w:val="0"/>
        <w:adjustRightInd w:val="0"/>
        <w:ind w:left="568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 xml:space="preserve">    - иные документы и материалы».</w:t>
      </w:r>
    </w:p>
    <w:p w:rsidR="006A1F72" w:rsidRPr="00373E60" w:rsidRDefault="006A1F72" w:rsidP="006A1F7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72C37" w:rsidRPr="00373E60" w:rsidRDefault="00B72C37" w:rsidP="00B72C37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b/>
          <w:sz w:val="24"/>
          <w:szCs w:val="24"/>
        </w:rPr>
        <w:t xml:space="preserve"> </w:t>
      </w:r>
      <w:r w:rsidRPr="00373E60">
        <w:rPr>
          <w:rFonts w:ascii="Arial" w:hAnsi="Arial" w:cs="Arial"/>
          <w:sz w:val="24"/>
          <w:szCs w:val="24"/>
        </w:rPr>
        <w:t xml:space="preserve"> Статью 12 дополнить частью 6:   </w:t>
      </w:r>
      <w:bookmarkStart w:id="0" w:name="_GoBack"/>
      <w:bookmarkEnd w:id="0"/>
    </w:p>
    <w:p w:rsidR="00B72C37" w:rsidRPr="00373E60" w:rsidRDefault="00B72C37" w:rsidP="00B72C3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lastRenderedPageBreak/>
        <w:t xml:space="preserve">             «6. Решение Думы Краснооктябрьского сельского поселения о бюджете на очередной финансовый год и плановый период вступает в силу  с 1января  очередного финансового года».</w:t>
      </w:r>
    </w:p>
    <w:p w:rsidR="00B72C37" w:rsidRPr="00373E60" w:rsidRDefault="00B72C37" w:rsidP="00B72C37">
      <w:pPr>
        <w:pStyle w:val="a5"/>
        <w:ind w:left="928"/>
        <w:jc w:val="both"/>
        <w:rPr>
          <w:rFonts w:ascii="Arial" w:hAnsi="Arial" w:cs="Arial"/>
          <w:sz w:val="24"/>
          <w:szCs w:val="24"/>
        </w:rPr>
      </w:pPr>
    </w:p>
    <w:p w:rsidR="006A1F72" w:rsidRPr="00373E60" w:rsidRDefault="006A1F72" w:rsidP="006A1F72">
      <w:pPr>
        <w:pStyle w:val="a5"/>
        <w:rPr>
          <w:rFonts w:ascii="Arial" w:hAnsi="Arial" w:cs="Arial"/>
          <w:b/>
          <w:sz w:val="24"/>
          <w:szCs w:val="24"/>
        </w:rPr>
      </w:pPr>
    </w:p>
    <w:p w:rsidR="00634E12" w:rsidRPr="00373E60" w:rsidRDefault="00B72C37" w:rsidP="00634E12">
      <w:pPr>
        <w:rPr>
          <w:rFonts w:ascii="Arial" w:hAnsi="Arial" w:cs="Arial"/>
          <w:b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 xml:space="preserve"> </w:t>
      </w:r>
      <w:r w:rsidRPr="00373E60">
        <w:rPr>
          <w:rFonts w:ascii="Arial" w:hAnsi="Arial" w:cs="Arial"/>
          <w:b/>
          <w:sz w:val="24"/>
          <w:szCs w:val="24"/>
        </w:rPr>
        <w:t xml:space="preserve">      </w:t>
      </w:r>
      <w:r w:rsidR="00634E12" w:rsidRPr="00373E60">
        <w:rPr>
          <w:rFonts w:ascii="Arial" w:hAnsi="Arial" w:cs="Arial"/>
          <w:bCs/>
          <w:sz w:val="24"/>
          <w:szCs w:val="24"/>
        </w:rPr>
        <w:t>2.Настоящее Решение вступает в силу со дня обнародования.</w:t>
      </w:r>
    </w:p>
    <w:p w:rsidR="00634E12" w:rsidRPr="00373E60" w:rsidRDefault="00634E12" w:rsidP="00634E12">
      <w:pPr>
        <w:rPr>
          <w:rFonts w:ascii="Arial" w:hAnsi="Arial" w:cs="Arial"/>
          <w:bCs/>
          <w:sz w:val="24"/>
          <w:szCs w:val="24"/>
        </w:rPr>
      </w:pPr>
    </w:p>
    <w:p w:rsidR="00634E12" w:rsidRPr="00373E60" w:rsidRDefault="00634E12" w:rsidP="00634E12">
      <w:pPr>
        <w:rPr>
          <w:rFonts w:ascii="Arial" w:hAnsi="Arial" w:cs="Arial"/>
          <w:bCs/>
          <w:sz w:val="24"/>
          <w:szCs w:val="24"/>
        </w:rPr>
      </w:pPr>
    </w:p>
    <w:p w:rsidR="00634E12" w:rsidRPr="00373E60" w:rsidRDefault="00634E12" w:rsidP="00634E12">
      <w:pPr>
        <w:rPr>
          <w:rFonts w:ascii="Arial" w:hAnsi="Arial" w:cs="Arial"/>
          <w:bCs/>
          <w:sz w:val="24"/>
          <w:szCs w:val="24"/>
        </w:rPr>
      </w:pPr>
    </w:p>
    <w:p w:rsidR="00634E12" w:rsidRPr="00373E60" w:rsidRDefault="00634E12" w:rsidP="00634E12">
      <w:pPr>
        <w:rPr>
          <w:rFonts w:ascii="Arial" w:hAnsi="Arial" w:cs="Arial"/>
          <w:bCs/>
          <w:sz w:val="24"/>
          <w:szCs w:val="24"/>
        </w:rPr>
      </w:pPr>
    </w:p>
    <w:p w:rsidR="00634E12" w:rsidRPr="00373E60" w:rsidRDefault="00634E12" w:rsidP="00634E12">
      <w:pPr>
        <w:rPr>
          <w:rFonts w:ascii="Arial" w:hAnsi="Arial" w:cs="Arial"/>
          <w:bCs/>
          <w:sz w:val="24"/>
          <w:szCs w:val="24"/>
        </w:rPr>
      </w:pPr>
      <w:r w:rsidRPr="00373E60">
        <w:rPr>
          <w:rFonts w:ascii="Arial" w:hAnsi="Arial" w:cs="Arial"/>
          <w:bCs/>
          <w:sz w:val="24"/>
          <w:szCs w:val="24"/>
        </w:rPr>
        <w:t>Глава Краснооктябрьского</w:t>
      </w:r>
    </w:p>
    <w:p w:rsidR="00634E12" w:rsidRPr="00373E60" w:rsidRDefault="00634E12" w:rsidP="00634E12">
      <w:pPr>
        <w:rPr>
          <w:rFonts w:ascii="Arial" w:hAnsi="Arial" w:cs="Arial"/>
          <w:bCs/>
          <w:sz w:val="24"/>
          <w:szCs w:val="24"/>
        </w:rPr>
      </w:pPr>
      <w:r w:rsidRPr="00373E60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</w:t>
      </w:r>
      <w:proofErr w:type="spellStart"/>
      <w:r w:rsidRPr="00373E60">
        <w:rPr>
          <w:rFonts w:ascii="Arial" w:hAnsi="Arial" w:cs="Arial"/>
          <w:bCs/>
          <w:sz w:val="24"/>
          <w:szCs w:val="24"/>
        </w:rPr>
        <w:t>В.В.Козловцев</w:t>
      </w:r>
      <w:proofErr w:type="spellEnd"/>
    </w:p>
    <w:p w:rsidR="00634E12" w:rsidRPr="00373E60" w:rsidRDefault="00634E12" w:rsidP="00634E12">
      <w:pPr>
        <w:rPr>
          <w:rFonts w:ascii="Arial" w:hAnsi="Arial" w:cs="Arial"/>
          <w:bCs/>
          <w:sz w:val="24"/>
          <w:szCs w:val="24"/>
        </w:rPr>
      </w:pPr>
    </w:p>
    <w:p w:rsidR="00634E12" w:rsidRPr="00373E60" w:rsidRDefault="00634E12" w:rsidP="00150439">
      <w:pPr>
        <w:jc w:val="both"/>
        <w:rPr>
          <w:rFonts w:ascii="Arial" w:hAnsi="Arial" w:cs="Arial"/>
          <w:sz w:val="24"/>
          <w:szCs w:val="24"/>
        </w:rPr>
      </w:pPr>
    </w:p>
    <w:p w:rsidR="00634E12" w:rsidRPr="00373E60" w:rsidRDefault="00634E12" w:rsidP="00150439">
      <w:pPr>
        <w:jc w:val="both"/>
        <w:rPr>
          <w:rFonts w:ascii="Arial" w:hAnsi="Arial" w:cs="Arial"/>
          <w:sz w:val="24"/>
          <w:szCs w:val="24"/>
        </w:rPr>
      </w:pPr>
    </w:p>
    <w:p w:rsidR="00634E12" w:rsidRPr="00373E60" w:rsidRDefault="00634E12" w:rsidP="00150439">
      <w:pPr>
        <w:jc w:val="both"/>
        <w:rPr>
          <w:rFonts w:ascii="Arial" w:hAnsi="Arial" w:cs="Arial"/>
          <w:sz w:val="24"/>
          <w:szCs w:val="24"/>
        </w:rPr>
      </w:pPr>
    </w:p>
    <w:p w:rsidR="00150439" w:rsidRPr="00373E60" w:rsidRDefault="00150439" w:rsidP="007C68B4">
      <w:pPr>
        <w:rPr>
          <w:rFonts w:ascii="Arial" w:hAnsi="Arial" w:cs="Arial"/>
          <w:bCs/>
          <w:sz w:val="24"/>
          <w:szCs w:val="24"/>
        </w:rPr>
      </w:pPr>
    </w:p>
    <w:p w:rsidR="007C68B4" w:rsidRPr="00373E60" w:rsidRDefault="007C68B4" w:rsidP="007C68B4">
      <w:pPr>
        <w:rPr>
          <w:rFonts w:ascii="Arial" w:hAnsi="Arial" w:cs="Arial"/>
          <w:sz w:val="24"/>
          <w:szCs w:val="24"/>
        </w:rPr>
      </w:pPr>
      <w:r w:rsidRPr="00373E60">
        <w:rPr>
          <w:rFonts w:ascii="Arial" w:hAnsi="Arial" w:cs="Arial"/>
          <w:sz w:val="24"/>
          <w:szCs w:val="24"/>
        </w:rPr>
        <w:t xml:space="preserve">    </w:t>
      </w:r>
    </w:p>
    <w:p w:rsidR="000C144E" w:rsidRPr="00373E60" w:rsidRDefault="000C144E">
      <w:pPr>
        <w:rPr>
          <w:rFonts w:ascii="Arial" w:hAnsi="Arial" w:cs="Arial"/>
          <w:sz w:val="24"/>
          <w:szCs w:val="24"/>
        </w:rPr>
      </w:pPr>
    </w:p>
    <w:sectPr w:rsidR="000C144E" w:rsidRPr="0037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F3FE7"/>
    <w:multiLevelType w:val="hybridMultilevel"/>
    <w:tmpl w:val="5A5AC2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2D"/>
    <w:rsid w:val="000C144E"/>
    <w:rsid w:val="00150439"/>
    <w:rsid w:val="00320F42"/>
    <w:rsid w:val="003229D3"/>
    <w:rsid w:val="00373E60"/>
    <w:rsid w:val="003D6F2D"/>
    <w:rsid w:val="004A33F0"/>
    <w:rsid w:val="00510E9D"/>
    <w:rsid w:val="005A78B9"/>
    <w:rsid w:val="00607301"/>
    <w:rsid w:val="00634E12"/>
    <w:rsid w:val="006A1F72"/>
    <w:rsid w:val="007C68B4"/>
    <w:rsid w:val="008D47B5"/>
    <w:rsid w:val="008F4F59"/>
    <w:rsid w:val="00AB5D63"/>
    <w:rsid w:val="00B72C37"/>
    <w:rsid w:val="00E07038"/>
    <w:rsid w:val="00E255BC"/>
    <w:rsid w:val="00F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B4"/>
    <w:pPr>
      <w:spacing w:after="0" w:line="240" w:lineRule="auto"/>
    </w:pPr>
    <w:rPr>
      <w:rFonts w:ascii="Times New Roman" w:eastAsia="Times New Roman" w:hAnsi="Times New Roman" w:cs="Times New Roman"/>
      <w:spacing w:val="14"/>
      <w:kern w:val="16"/>
      <w:positio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F59"/>
    <w:rPr>
      <w:rFonts w:ascii="Segoe UI" w:eastAsia="Times New Roman" w:hAnsi="Segoe UI" w:cs="Segoe UI"/>
      <w:spacing w:val="14"/>
      <w:kern w:val="16"/>
      <w:position w:val="2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5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B4"/>
    <w:pPr>
      <w:spacing w:after="0" w:line="240" w:lineRule="auto"/>
    </w:pPr>
    <w:rPr>
      <w:rFonts w:ascii="Times New Roman" w:eastAsia="Times New Roman" w:hAnsi="Times New Roman" w:cs="Times New Roman"/>
      <w:spacing w:val="14"/>
      <w:kern w:val="16"/>
      <w:positio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F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F59"/>
    <w:rPr>
      <w:rFonts w:ascii="Segoe UI" w:eastAsia="Times New Roman" w:hAnsi="Segoe UI" w:cs="Segoe UI"/>
      <w:spacing w:val="14"/>
      <w:kern w:val="16"/>
      <w:position w:val="2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5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2021-05-07T11:54:00Z</cp:lastPrinted>
  <dcterms:created xsi:type="dcterms:W3CDTF">2021-03-18T08:35:00Z</dcterms:created>
  <dcterms:modified xsi:type="dcterms:W3CDTF">2021-07-21T11:49:00Z</dcterms:modified>
</cp:coreProperties>
</file>