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9E" w:rsidRDefault="009724F9" w:rsidP="00036216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      АДМИНИСТРАЦИЯ</w:t>
      </w:r>
    </w:p>
    <w:p w:rsidR="00D61E9E" w:rsidRPr="00495861" w:rsidRDefault="002E3C74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КРАСНООКТЯБРЬСКОГО</w:t>
      </w:r>
      <w:r w:rsidR="00D61E9E" w:rsidRPr="00495861">
        <w:rPr>
          <w:rFonts w:ascii="Arial" w:hAnsi="Arial" w:cs="Arial"/>
          <w:b/>
          <w:szCs w:val="24"/>
        </w:rPr>
        <w:t xml:space="preserve"> СЕЛЬСКОГО ПОСЕЛЕНИЯ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ВОЛГОГРАДСКОЙ ОБЛАСТИ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D61E9E" w:rsidRPr="00495861" w:rsidRDefault="00D61E9E" w:rsidP="00D315CB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ПОСТАНОВЛЕНИЕ</w:t>
      </w:r>
    </w:p>
    <w:p w:rsidR="00D61E9E" w:rsidRPr="00495861" w:rsidRDefault="00D61E9E" w:rsidP="00D315CB">
      <w:pPr>
        <w:jc w:val="center"/>
        <w:rPr>
          <w:rFonts w:ascii="Arial" w:hAnsi="Arial" w:cs="Arial"/>
          <w:szCs w:val="24"/>
        </w:rPr>
      </w:pPr>
    </w:p>
    <w:p w:rsidR="00D61E9E" w:rsidRPr="00495861" w:rsidRDefault="00295870" w:rsidP="00D315CB">
      <w:pPr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</w:t>
      </w:r>
      <w:r w:rsidR="00D61E9E" w:rsidRPr="00495861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30.10.</w:t>
      </w:r>
      <w:bookmarkStart w:id="0" w:name="_GoBack"/>
      <w:bookmarkEnd w:id="0"/>
      <w:r w:rsidR="00D61E9E">
        <w:rPr>
          <w:rFonts w:ascii="Arial" w:hAnsi="Arial" w:cs="Arial"/>
          <w:szCs w:val="24"/>
        </w:rPr>
        <w:t>2023 г.</w:t>
      </w:r>
      <w:r w:rsidR="00D61E9E" w:rsidRPr="00495861">
        <w:rPr>
          <w:rFonts w:ascii="Arial" w:hAnsi="Arial" w:cs="Arial"/>
          <w:szCs w:val="24"/>
        </w:rPr>
        <w:t xml:space="preserve">   № </w:t>
      </w:r>
      <w:r>
        <w:rPr>
          <w:rFonts w:ascii="Arial" w:hAnsi="Arial" w:cs="Arial"/>
          <w:szCs w:val="24"/>
        </w:rPr>
        <w:t>39</w:t>
      </w:r>
    </w:p>
    <w:p w:rsidR="00D61E9E" w:rsidRPr="00495861" w:rsidRDefault="00D61E9E" w:rsidP="00D315CB">
      <w:pPr>
        <w:jc w:val="center"/>
        <w:rPr>
          <w:rFonts w:ascii="Arial" w:hAnsi="Arial" w:cs="Arial"/>
          <w:b/>
          <w:szCs w:val="24"/>
        </w:rPr>
      </w:pPr>
    </w:p>
    <w:p w:rsidR="00D61E9E" w:rsidRPr="00495861" w:rsidRDefault="00D61E9E">
      <w:pPr>
        <w:ind w:right="3544"/>
        <w:jc w:val="both"/>
        <w:rPr>
          <w:rFonts w:ascii="Arial" w:hAnsi="Arial" w:cs="Arial"/>
          <w:szCs w:val="24"/>
        </w:rPr>
      </w:pPr>
      <w:proofErr w:type="gramStart"/>
      <w:r w:rsidRPr="0049586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2024</w:t>
      </w:r>
      <w:r w:rsidRPr="00495861">
        <w:rPr>
          <w:rFonts w:ascii="Arial" w:hAnsi="Arial" w:cs="Arial"/>
          <w:szCs w:val="24"/>
        </w:rPr>
        <w:t xml:space="preserve"> год </w:t>
      </w:r>
      <w:proofErr w:type="gramEnd"/>
    </w:p>
    <w:p w:rsidR="00D61E9E" w:rsidRPr="00495861" w:rsidRDefault="00D61E9E">
      <w:pPr>
        <w:ind w:right="3544"/>
        <w:jc w:val="both"/>
        <w:rPr>
          <w:rFonts w:ascii="Arial" w:hAnsi="Arial" w:cs="Arial"/>
          <w:szCs w:val="24"/>
        </w:rPr>
      </w:pPr>
    </w:p>
    <w:p w:rsidR="00E3783C" w:rsidRDefault="00D61E9E" w:rsidP="00495861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495861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495861">
        <w:rPr>
          <w:rFonts w:ascii="Arial" w:hAnsi="Arial" w:cs="Arial"/>
          <w:szCs w:val="24"/>
        </w:rPr>
        <w:t xml:space="preserve"> Уставом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</w:p>
    <w:p w:rsidR="00D61E9E" w:rsidRPr="00495861" w:rsidRDefault="00D61E9E" w:rsidP="004958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b/>
          <w:szCs w:val="24"/>
        </w:rPr>
        <w:t>постановляет: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</w:t>
      </w:r>
      <w:r>
        <w:rPr>
          <w:rFonts w:ascii="Arial" w:hAnsi="Arial" w:cs="Arial"/>
          <w:szCs w:val="24"/>
        </w:rPr>
        <w:t>района на 2024</w:t>
      </w:r>
      <w:r w:rsidRPr="00495861">
        <w:rPr>
          <w:rFonts w:ascii="Arial" w:hAnsi="Arial" w:cs="Arial"/>
          <w:szCs w:val="24"/>
        </w:rPr>
        <w:t xml:space="preserve"> год согласно Приложению.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2. </w:t>
      </w:r>
      <w:proofErr w:type="gramStart"/>
      <w:r w:rsidRPr="00495861">
        <w:rPr>
          <w:rFonts w:ascii="Arial" w:hAnsi="Arial" w:cs="Arial"/>
          <w:szCs w:val="24"/>
        </w:rPr>
        <w:t>Контроль за</w:t>
      </w:r>
      <w:proofErr w:type="gramEnd"/>
      <w:r w:rsidRPr="00495861">
        <w:rPr>
          <w:rFonts w:ascii="Arial" w:hAnsi="Arial" w:cs="Arial"/>
          <w:szCs w:val="24"/>
        </w:rPr>
        <w:t xml:space="preserve"> исполнением настоящего постановления оставляю за собой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>момента подписания.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p w:rsidR="002E3C74" w:rsidRDefault="00D61E9E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Глава </w:t>
      </w:r>
      <w:r w:rsidR="002E3C74">
        <w:rPr>
          <w:rFonts w:ascii="Arial" w:hAnsi="Arial" w:cs="Arial"/>
          <w:szCs w:val="24"/>
        </w:rPr>
        <w:t>Краснооктябрьского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сельского поселения                                                  В. </w:t>
      </w:r>
      <w:proofErr w:type="spellStart"/>
      <w:r w:rsidR="002E3C74">
        <w:rPr>
          <w:rFonts w:ascii="Arial" w:hAnsi="Arial" w:cs="Arial"/>
          <w:szCs w:val="24"/>
        </w:rPr>
        <w:t>В</w:t>
      </w:r>
      <w:r w:rsidR="00E3783C">
        <w:rPr>
          <w:rFonts w:ascii="Arial" w:hAnsi="Arial" w:cs="Arial"/>
          <w:szCs w:val="24"/>
        </w:rPr>
        <w:t>.</w:t>
      </w:r>
      <w:r w:rsidR="002E3C74">
        <w:rPr>
          <w:rFonts w:ascii="Arial" w:hAnsi="Arial" w:cs="Arial"/>
          <w:szCs w:val="24"/>
        </w:rPr>
        <w:t>Козловцев</w:t>
      </w:r>
      <w:proofErr w:type="spellEnd"/>
    </w:p>
    <w:p w:rsidR="00D61E9E" w:rsidRPr="00495861" w:rsidRDefault="00D61E9E">
      <w:pPr>
        <w:rPr>
          <w:rFonts w:ascii="Arial" w:hAnsi="Arial" w:cs="Arial"/>
          <w:szCs w:val="24"/>
        </w:rPr>
      </w:pP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br w:type="page"/>
      </w:r>
      <w:r w:rsidRPr="00495861">
        <w:rPr>
          <w:rFonts w:ascii="Arial" w:hAnsi="Arial" w:cs="Arial"/>
          <w:szCs w:val="24"/>
        </w:rPr>
        <w:lastRenderedPageBreak/>
        <w:t>Приложение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постановлению администрации</w:t>
      </w:r>
    </w:p>
    <w:p w:rsidR="00D61E9E" w:rsidRPr="00495861" w:rsidRDefault="002E3C7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Краснооктябрьского</w:t>
      </w:r>
      <w:r w:rsidR="00D61E9E" w:rsidRPr="00495861">
        <w:rPr>
          <w:rFonts w:ascii="Arial" w:hAnsi="Arial" w:cs="Arial"/>
          <w:szCs w:val="24"/>
        </w:rPr>
        <w:t xml:space="preserve"> сельского поселения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Алексеевского муниципального района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>.2023 г.</w:t>
      </w:r>
      <w:r w:rsidRPr="00495861">
        <w:rPr>
          <w:rFonts w:ascii="Arial" w:hAnsi="Arial" w:cs="Arial"/>
          <w:szCs w:val="24"/>
        </w:rPr>
        <w:t>№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ПРОГРАММА</w:t>
      </w: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b/>
          <w:szCs w:val="24"/>
        </w:rPr>
        <w:t>Краснооктябрьского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2E3C74">
        <w:rPr>
          <w:rFonts w:ascii="Arial" w:hAnsi="Arial" w:cs="Arial"/>
          <w:b/>
          <w:szCs w:val="24"/>
        </w:rPr>
        <w:t>Краснооктябрьского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</w:t>
      </w:r>
      <w:r>
        <w:rPr>
          <w:rFonts w:ascii="Arial" w:hAnsi="Arial" w:cs="Arial"/>
          <w:b/>
          <w:szCs w:val="24"/>
        </w:rPr>
        <w:t>а Волгоградской области  на 2024</w:t>
      </w:r>
      <w:r w:rsidRPr="00495861">
        <w:rPr>
          <w:rFonts w:ascii="Arial" w:hAnsi="Arial" w:cs="Arial"/>
          <w:b/>
          <w:szCs w:val="24"/>
        </w:rPr>
        <w:t xml:space="preserve"> год</w:t>
      </w: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1. Общие положения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1.1. </w:t>
      </w:r>
      <w:proofErr w:type="gramStart"/>
      <w:r w:rsidRPr="00495861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495861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2024</w:t>
      </w:r>
      <w:r w:rsidRPr="00495861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установленныхфедеральными</w:t>
      </w:r>
      <w:proofErr w:type="gramEnd"/>
      <w:r w:rsidRPr="00495861">
        <w:rPr>
          <w:rFonts w:ascii="Arial" w:hAnsi="Arial" w:cs="Arial"/>
          <w:szCs w:val="24"/>
        </w:rPr>
        <w:t xml:space="preserve"> </w:t>
      </w:r>
      <w:proofErr w:type="gramStart"/>
      <w:r w:rsidRPr="00495861">
        <w:rPr>
          <w:rFonts w:ascii="Arial" w:hAnsi="Arial" w:cs="Arial"/>
          <w:szCs w:val="24"/>
        </w:rPr>
        <w:t xml:space="preserve">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1.2. Программа профилактики реализуется в 2</w:t>
      </w:r>
      <w:r>
        <w:rPr>
          <w:rFonts w:ascii="Arial" w:hAnsi="Arial" w:cs="Arial"/>
          <w:szCs w:val="24"/>
        </w:rPr>
        <w:t>024</w:t>
      </w:r>
      <w:r w:rsidRPr="00495861">
        <w:rPr>
          <w:rFonts w:ascii="Arial" w:hAnsi="Arial" w:cs="Arial"/>
          <w:szCs w:val="24"/>
        </w:rPr>
        <w:t xml:space="preserve"> году и состоит из </w:t>
      </w:r>
      <w:r w:rsidRPr="00495861">
        <w:rPr>
          <w:rStyle w:val="11"/>
          <w:rFonts w:ascii="Arial" w:hAnsi="Arial" w:cs="Arial"/>
          <w:szCs w:val="24"/>
        </w:rPr>
        <w:t>следующих разделов: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95861">
        <w:rPr>
          <w:rFonts w:ascii="Arial" w:hAnsi="Arial" w:cs="Arial"/>
          <w:szCs w:val="24"/>
        </w:rPr>
        <w:t xml:space="preserve"> (далее - аналитическая часть);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2. Аналитическая часть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495861">
        <w:rPr>
          <w:rFonts w:ascii="Arial" w:hAnsi="Arial" w:cs="Arial"/>
          <w:szCs w:val="24"/>
        </w:rPr>
        <w:t xml:space="preserve">Ранее муниципальный контроль </w:t>
      </w:r>
      <w:r w:rsidRPr="00495861">
        <w:rPr>
          <w:rStyle w:val="1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495861">
        <w:rPr>
          <w:rFonts w:ascii="Arial" w:hAnsi="Arial" w:cs="Arial"/>
          <w:szCs w:val="24"/>
        </w:rPr>
        <w:t xml:space="preserve">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95861">
        <w:rPr>
          <w:rFonts w:ascii="Arial" w:hAnsi="Arial" w:cs="Arial"/>
          <w:i/>
          <w:szCs w:val="24"/>
        </w:rPr>
        <w:t>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lastRenderedPageBreak/>
        <w:t>3.1. Целями Программы профилактики являются: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495861">
        <w:rPr>
          <w:rFonts w:ascii="Arial" w:hAnsi="Arial" w:cs="Arial"/>
          <w:szCs w:val="24"/>
        </w:rPr>
        <w:t>нарушений</w:t>
      </w:r>
      <w:proofErr w:type="gramEnd"/>
      <w:r w:rsidRPr="00495861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3870"/>
        <w:gridCol w:w="3086"/>
        <w:gridCol w:w="2865"/>
      </w:tblGrid>
      <w:tr w:rsidR="00D61E9E" w:rsidRPr="00495861" w:rsidTr="00F0746D">
        <w:trPr>
          <w:trHeight w:val="360"/>
        </w:trPr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495861">
              <w:rPr>
                <w:rFonts w:ascii="Arial" w:hAnsi="Arial" w:cs="Arial"/>
                <w:szCs w:val="24"/>
              </w:rPr>
              <w:t>п</w:t>
            </w:r>
            <w:proofErr w:type="gramEnd"/>
            <w:r w:rsidRPr="00495861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870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</w:t>
            </w:r>
            <w:r w:rsidRPr="00495861">
              <w:rPr>
                <w:rFonts w:ascii="Arial" w:hAnsi="Arial" w:cs="Arial"/>
                <w:szCs w:val="24"/>
              </w:rPr>
              <w:lastRenderedPageBreak/>
              <w:t>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</w:t>
            </w:r>
            <w:r w:rsidRPr="00495861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D61E9E" w:rsidRPr="00495861" w:rsidRDefault="00D61E9E" w:rsidP="003C7E7B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5861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95861">
          <w:rPr>
            <w:rFonts w:ascii="Arial" w:hAnsi="Arial" w:cs="Arial"/>
            <w:sz w:val="24"/>
            <w:szCs w:val="24"/>
          </w:rPr>
          <w:t>законом</w:t>
        </w:r>
      </w:hyperlink>
      <w:r w:rsidRPr="00495861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D61E9E" w:rsidRPr="00495861" w:rsidRDefault="00D61E9E" w:rsidP="00D15845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.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lastRenderedPageBreak/>
        <w:t xml:space="preserve">5. Показатели результативности и эффективности </w:t>
      </w:r>
      <w:r w:rsidRPr="00495861">
        <w:rPr>
          <w:rFonts w:ascii="Arial" w:hAnsi="Arial" w:cs="Arial"/>
          <w:szCs w:val="24"/>
        </w:rPr>
        <w:br/>
      </w:r>
      <w:r w:rsidRPr="00495861">
        <w:rPr>
          <w:rFonts w:ascii="Arial" w:hAnsi="Arial" w:cs="Arial"/>
          <w:b/>
          <w:szCs w:val="24"/>
        </w:rPr>
        <w:t>Программы профилактики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Прогр</w:t>
      </w:r>
      <w:r>
        <w:rPr>
          <w:rFonts w:ascii="Arial" w:hAnsi="Arial" w:cs="Arial"/>
          <w:szCs w:val="24"/>
        </w:rPr>
        <w:t>аммы производится по итогам 2024</w:t>
      </w:r>
      <w:r w:rsidRPr="00495861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 Количество выданных предписаний;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D61E9E" w:rsidRPr="00495861" w:rsidRDefault="00D61E9E" w:rsidP="003C7E7B">
      <w:pPr>
        <w:jc w:val="both"/>
        <w:rPr>
          <w:rFonts w:ascii="Arial" w:hAnsi="Arial" w:cs="Arial"/>
          <w:szCs w:val="24"/>
        </w:rPr>
      </w:pP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D61E9E" w:rsidRPr="00495861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E3D" w:rsidRDefault="00E51E3D">
      <w:pPr>
        <w:spacing w:line="240" w:lineRule="auto"/>
      </w:pPr>
      <w:r>
        <w:separator/>
      </w:r>
    </w:p>
  </w:endnote>
  <w:endnote w:type="continuationSeparator" w:id="1">
    <w:p w:rsidR="00E51E3D" w:rsidRDefault="00E5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E3D" w:rsidRDefault="00E51E3D">
      <w:pPr>
        <w:spacing w:line="240" w:lineRule="auto"/>
      </w:pPr>
      <w:r>
        <w:separator/>
      </w:r>
    </w:p>
  </w:footnote>
  <w:footnote w:type="continuationSeparator" w:id="1">
    <w:p w:rsidR="00E51E3D" w:rsidRDefault="00E51E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36216"/>
    <w:rsid w:val="000576D5"/>
    <w:rsid w:val="00084981"/>
    <w:rsid w:val="00134DEF"/>
    <w:rsid w:val="00142183"/>
    <w:rsid w:val="00150072"/>
    <w:rsid w:val="001E3AEE"/>
    <w:rsid w:val="00244C71"/>
    <w:rsid w:val="00295870"/>
    <w:rsid w:val="002B574E"/>
    <w:rsid w:val="002E3C74"/>
    <w:rsid w:val="00342A94"/>
    <w:rsid w:val="003C7E7B"/>
    <w:rsid w:val="00401D48"/>
    <w:rsid w:val="00414849"/>
    <w:rsid w:val="004217EA"/>
    <w:rsid w:val="00451BB6"/>
    <w:rsid w:val="00495861"/>
    <w:rsid w:val="00543501"/>
    <w:rsid w:val="005F1B5F"/>
    <w:rsid w:val="00711D88"/>
    <w:rsid w:val="007323EF"/>
    <w:rsid w:val="008B3A89"/>
    <w:rsid w:val="009073DD"/>
    <w:rsid w:val="009241CA"/>
    <w:rsid w:val="009724F9"/>
    <w:rsid w:val="009F7359"/>
    <w:rsid w:val="00AC41AC"/>
    <w:rsid w:val="00AD0013"/>
    <w:rsid w:val="00B57EE4"/>
    <w:rsid w:val="00B86273"/>
    <w:rsid w:val="00C80E57"/>
    <w:rsid w:val="00D15845"/>
    <w:rsid w:val="00D271CD"/>
    <w:rsid w:val="00D315CB"/>
    <w:rsid w:val="00D352C2"/>
    <w:rsid w:val="00D61E9E"/>
    <w:rsid w:val="00E3783C"/>
    <w:rsid w:val="00E51E3D"/>
    <w:rsid w:val="00F0746D"/>
    <w:rsid w:val="00F6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AC41AC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basedOn w:val="a0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szCs w:val="22"/>
      <w:lang w:val="ru-RU" w:eastAsia="ru-RU" w:bidi="ar-SA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basedOn w:val="a0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  <w:szCs w:val="22"/>
      <w:lang w:bidi="ar-SA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1054</Words>
  <Characters>9116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17</cp:revision>
  <cp:lastPrinted>2021-11-09T08:29:00Z</cp:lastPrinted>
  <dcterms:created xsi:type="dcterms:W3CDTF">2021-09-22T13:13:00Z</dcterms:created>
  <dcterms:modified xsi:type="dcterms:W3CDTF">2023-11-18T04:00:00Z</dcterms:modified>
</cp:coreProperties>
</file>