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C7" w:rsidRPr="004E46F6" w:rsidRDefault="00337923" w:rsidP="00BF3AC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F3AC7" w:rsidRPr="004E46F6" w:rsidRDefault="00BF3AC7" w:rsidP="00BF3A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46F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F3AC7" w:rsidRPr="004E46F6" w:rsidRDefault="00BF3AC7" w:rsidP="00BF3A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46F6">
        <w:rPr>
          <w:rFonts w:ascii="Arial" w:hAnsi="Arial" w:cs="Arial"/>
          <w:b/>
          <w:sz w:val="24"/>
          <w:szCs w:val="24"/>
        </w:rPr>
        <w:t>КРАСНООКТЯБРЬСКОГО СЕЛЬСКОГО ПОСЕЛЕНИЯ</w:t>
      </w:r>
    </w:p>
    <w:p w:rsidR="00BF3AC7" w:rsidRPr="004E46F6" w:rsidRDefault="00BF3AC7" w:rsidP="00BF3A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46F6">
        <w:rPr>
          <w:rFonts w:ascii="Arial" w:hAnsi="Arial" w:cs="Arial"/>
          <w:b/>
          <w:sz w:val="24"/>
          <w:szCs w:val="24"/>
        </w:rPr>
        <w:t>АЛЕКСЕЕВСКОГО  МУНИЦИПАЛЬНОГО РАЙОНА</w:t>
      </w:r>
    </w:p>
    <w:p w:rsidR="00BF3AC7" w:rsidRPr="004E46F6" w:rsidRDefault="00BF3AC7" w:rsidP="00BF3A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46F6">
        <w:rPr>
          <w:rFonts w:ascii="Arial" w:hAnsi="Arial" w:cs="Arial"/>
          <w:b/>
          <w:sz w:val="24"/>
          <w:szCs w:val="24"/>
        </w:rPr>
        <w:t>ВОЛГОГРАДСКОЙ  ОБЛАСТИ</w:t>
      </w:r>
    </w:p>
    <w:p w:rsidR="00BF3AC7" w:rsidRPr="004E46F6" w:rsidRDefault="00337923" w:rsidP="00BF3AC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26" style="position:absolute;left:0;text-align:left;z-index:251660288" from="0,6.65pt" to="450pt,6.65pt" strokeweight="3pt">
            <v:stroke linestyle="thinThin"/>
          </v:line>
        </w:pict>
      </w:r>
    </w:p>
    <w:p w:rsidR="00BF3AC7" w:rsidRPr="004E46F6" w:rsidRDefault="00BF3AC7" w:rsidP="00BF3AC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F3AC7" w:rsidRPr="004E46F6" w:rsidRDefault="00BF3AC7" w:rsidP="00C133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46F6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BF3AC7" w:rsidRPr="004E46F6" w:rsidRDefault="00BF3AC7" w:rsidP="00C13355">
      <w:pPr>
        <w:tabs>
          <w:tab w:val="left" w:pos="22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F3AC7" w:rsidRPr="004E46F6" w:rsidRDefault="00BF3AC7" w:rsidP="00C13355">
      <w:pPr>
        <w:tabs>
          <w:tab w:val="left" w:pos="22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F3AC7" w:rsidRPr="004E46F6" w:rsidRDefault="00BF3AC7" w:rsidP="00403F35">
      <w:pPr>
        <w:tabs>
          <w:tab w:val="left" w:pos="22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E46F6">
        <w:rPr>
          <w:rFonts w:ascii="Arial" w:hAnsi="Arial" w:cs="Arial"/>
          <w:sz w:val="24"/>
          <w:szCs w:val="24"/>
        </w:rPr>
        <w:t xml:space="preserve">от     </w:t>
      </w:r>
      <w:r w:rsidR="00403F35" w:rsidRPr="004E46F6">
        <w:rPr>
          <w:rFonts w:ascii="Arial" w:hAnsi="Arial" w:cs="Arial"/>
          <w:sz w:val="24"/>
          <w:szCs w:val="24"/>
        </w:rPr>
        <w:t>27.06.2022</w:t>
      </w:r>
      <w:r w:rsidRPr="004E46F6">
        <w:rPr>
          <w:rFonts w:ascii="Arial" w:hAnsi="Arial" w:cs="Arial"/>
          <w:sz w:val="24"/>
          <w:szCs w:val="24"/>
        </w:rPr>
        <w:t xml:space="preserve">                           №  </w:t>
      </w:r>
      <w:r w:rsidR="00F72BB0">
        <w:rPr>
          <w:rFonts w:ascii="Arial" w:hAnsi="Arial" w:cs="Arial"/>
          <w:sz w:val="24"/>
          <w:szCs w:val="24"/>
        </w:rPr>
        <w:t>43</w:t>
      </w:r>
    </w:p>
    <w:p w:rsidR="00BF3AC7" w:rsidRPr="004E46F6" w:rsidRDefault="00BF3AC7" w:rsidP="00C13355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F3AC7" w:rsidRPr="004E46F6" w:rsidRDefault="004E46F6" w:rsidP="004E46F6">
      <w:pPr>
        <w:spacing w:after="0" w:line="312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 постановление</w:t>
      </w:r>
      <w:r w:rsidR="003379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4E46F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</w:t>
      </w:r>
      <w:r w:rsidR="003379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E46F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17.01.2014г № 5/1</w:t>
      </w:r>
    </w:p>
    <w:p w:rsidR="004E46F6" w:rsidRPr="004E46F6" w:rsidRDefault="004E46F6" w:rsidP="004E46F6">
      <w:pPr>
        <w:shd w:val="clear" w:color="auto" w:fill="FFFFFF"/>
        <w:tabs>
          <w:tab w:val="left" w:pos="4860"/>
        </w:tabs>
        <w:spacing w:after="0"/>
        <w:jc w:val="both"/>
        <w:rPr>
          <w:rStyle w:val="a6"/>
          <w:rFonts w:ascii="Arial" w:hAnsi="Arial" w:cs="Arial"/>
          <w:b w:val="0"/>
          <w:sz w:val="24"/>
          <w:szCs w:val="24"/>
        </w:rPr>
      </w:pPr>
      <w:r w:rsidRPr="004E46F6">
        <w:rPr>
          <w:rStyle w:val="a6"/>
          <w:rFonts w:ascii="Arial" w:hAnsi="Arial" w:cs="Arial"/>
          <w:b w:val="0"/>
          <w:sz w:val="24"/>
          <w:szCs w:val="24"/>
        </w:rPr>
        <w:t xml:space="preserve">Об утверждении Положения о контрактном управляющем </w:t>
      </w:r>
    </w:p>
    <w:p w:rsidR="004E46F6" w:rsidRPr="004E46F6" w:rsidRDefault="004E46F6" w:rsidP="004E46F6">
      <w:pPr>
        <w:shd w:val="clear" w:color="auto" w:fill="FFFFFF"/>
        <w:tabs>
          <w:tab w:val="left" w:pos="4860"/>
        </w:tabs>
        <w:spacing w:after="0"/>
        <w:jc w:val="both"/>
        <w:rPr>
          <w:rStyle w:val="a6"/>
          <w:rFonts w:ascii="Arial" w:hAnsi="Arial" w:cs="Arial"/>
          <w:b w:val="0"/>
          <w:color w:val="FF0000"/>
          <w:sz w:val="24"/>
          <w:szCs w:val="24"/>
        </w:rPr>
      </w:pPr>
      <w:r w:rsidRPr="004E46F6">
        <w:rPr>
          <w:rStyle w:val="a6"/>
          <w:rFonts w:ascii="Arial" w:hAnsi="Arial" w:cs="Arial"/>
          <w:b w:val="0"/>
          <w:sz w:val="24"/>
          <w:szCs w:val="24"/>
        </w:rPr>
        <w:t>в администрации  Краснооктябрьского сельского поселения</w:t>
      </w:r>
    </w:p>
    <w:p w:rsidR="004E46F6" w:rsidRPr="004E46F6" w:rsidRDefault="004E46F6" w:rsidP="004E46F6">
      <w:pPr>
        <w:shd w:val="clear" w:color="auto" w:fill="FFFFFF"/>
        <w:tabs>
          <w:tab w:val="left" w:pos="48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E46F6">
        <w:rPr>
          <w:rStyle w:val="a6"/>
          <w:rFonts w:ascii="Arial" w:hAnsi="Arial" w:cs="Arial"/>
          <w:b w:val="0"/>
          <w:sz w:val="24"/>
          <w:szCs w:val="24"/>
        </w:rPr>
        <w:t xml:space="preserve"> Алексеевского </w:t>
      </w:r>
      <w:r w:rsidRPr="004E46F6">
        <w:rPr>
          <w:rFonts w:ascii="Arial" w:hAnsi="Arial" w:cs="Arial"/>
          <w:sz w:val="24"/>
          <w:szCs w:val="24"/>
        </w:rPr>
        <w:t>муниципального района</w:t>
      </w:r>
    </w:p>
    <w:p w:rsidR="004E46F6" w:rsidRDefault="004E46F6" w:rsidP="004E46F6">
      <w:pPr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46F6" w:rsidRDefault="004E46F6" w:rsidP="004E46F6">
      <w:pPr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46F6" w:rsidRPr="004E46F6" w:rsidRDefault="004E46F6" w:rsidP="004E46F6">
      <w:pPr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F3AC7" w:rsidRPr="004E46F6" w:rsidRDefault="00403F35" w:rsidP="00C13355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ч.4 ст.38 Закона № 44 –ФЗ </w:t>
      </w:r>
    </w:p>
    <w:p w:rsidR="00BF3AC7" w:rsidRPr="004E46F6" w:rsidRDefault="00C13355" w:rsidP="00C1335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E46F6">
        <w:rPr>
          <w:rFonts w:ascii="Arial" w:hAnsi="Arial" w:cs="Arial"/>
          <w:bCs/>
          <w:sz w:val="24"/>
          <w:szCs w:val="24"/>
        </w:rPr>
        <w:t xml:space="preserve"> </w:t>
      </w:r>
      <w:r w:rsidR="00BF3AC7" w:rsidRPr="004E46F6">
        <w:rPr>
          <w:rFonts w:ascii="Arial" w:hAnsi="Arial" w:cs="Arial"/>
          <w:bCs/>
          <w:sz w:val="24"/>
          <w:szCs w:val="24"/>
        </w:rPr>
        <w:t>постановляю:</w:t>
      </w:r>
    </w:p>
    <w:p w:rsidR="00403F35" w:rsidRPr="004E46F6" w:rsidRDefault="00403F35" w:rsidP="00403F35">
      <w:pPr>
        <w:pStyle w:val="a7"/>
        <w:numPr>
          <w:ilvl w:val="0"/>
          <w:numId w:val="3"/>
        </w:numPr>
        <w:shd w:val="clear" w:color="auto" w:fill="FFFFFF"/>
        <w:tabs>
          <w:tab w:val="left" w:pos="4860"/>
        </w:tabs>
        <w:spacing w:after="0"/>
        <w:jc w:val="both"/>
        <w:rPr>
          <w:rStyle w:val="a6"/>
          <w:rFonts w:ascii="Arial" w:hAnsi="Arial" w:cs="Arial"/>
          <w:b w:val="0"/>
          <w:sz w:val="24"/>
          <w:szCs w:val="24"/>
        </w:rPr>
      </w:pPr>
      <w:r w:rsidRPr="004E46F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Пункт 6 подпункт 2 «б.г.» исключить из </w:t>
      </w:r>
      <w:r w:rsidRPr="004E46F6">
        <w:rPr>
          <w:rStyle w:val="a6"/>
          <w:rFonts w:ascii="Arial" w:hAnsi="Arial" w:cs="Arial"/>
          <w:b w:val="0"/>
          <w:sz w:val="24"/>
          <w:szCs w:val="24"/>
        </w:rPr>
        <w:t xml:space="preserve">Положения о контрактном управляющем </w:t>
      </w:r>
    </w:p>
    <w:p w:rsidR="00C13355" w:rsidRPr="004E46F6" w:rsidRDefault="00403F35" w:rsidP="00145808">
      <w:pPr>
        <w:shd w:val="clear" w:color="auto" w:fill="FFFFFF"/>
        <w:tabs>
          <w:tab w:val="left" w:pos="486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E46F6">
        <w:rPr>
          <w:rStyle w:val="a6"/>
          <w:rFonts w:ascii="Arial" w:hAnsi="Arial" w:cs="Arial"/>
          <w:b w:val="0"/>
          <w:sz w:val="24"/>
          <w:szCs w:val="24"/>
        </w:rPr>
        <w:t>в администрации  Краснооктябрьского сельского поселения</w:t>
      </w:r>
      <w:r w:rsidR="00145808" w:rsidRPr="004E46F6">
        <w:rPr>
          <w:rStyle w:val="a6"/>
          <w:rFonts w:ascii="Arial" w:hAnsi="Arial" w:cs="Arial"/>
          <w:b w:val="0"/>
          <w:sz w:val="24"/>
          <w:szCs w:val="24"/>
        </w:rPr>
        <w:t xml:space="preserve"> </w:t>
      </w:r>
      <w:r w:rsidRPr="004E46F6">
        <w:rPr>
          <w:rStyle w:val="a6"/>
          <w:rFonts w:ascii="Arial" w:hAnsi="Arial" w:cs="Arial"/>
          <w:b w:val="0"/>
          <w:sz w:val="24"/>
          <w:szCs w:val="24"/>
        </w:rPr>
        <w:t xml:space="preserve">Алексеевского </w:t>
      </w:r>
      <w:r w:rsidRPr="004E46F6">
        <w:rPr>
          <w:rFonts w:ascii="Arial" w:hAnsi="Arial" w:cs="Arial"/>
          <w:sz w:val="24"/>
          <w:szCs w:val="24"/>
        </w:rPr>
        <w:t>муниципального района принятом постановлением администрации Краснооктябрьского сельского поселения   от  17.01.2014г    №  5/1</w:t>
      </w:r>
      <w:r w:rsidR="00145808" w:rsidRPr="004E46F6">
        <w:rPr>
          <w:rFonts w:ascii="Arial" w:hAnsi="Arial" w:cs="Arial"/>
          <w:sz w:val="24"/>
          <w:szCs w:val="24"/>
        </w:rPr>
        <w:t xml:space="preserve"> (приложение 1).</w:t>
      </w:r>
    </w:p>
    <w:p w:rsidR="00C13355" w:rsidRPr="004E46F6" w:rsidRDefault="00C13355" w:rsidP="00403F35">
      <w:pPr>
        <w:pStyle w:val="a7"/>
        <w:numPr>
          <w:ilvl w:val="0"/>
          <w:numId w:val="3"/>
        </w:numPr>
        <w:autoSpaceDE w:val="0"/>
        <w:autoSpaceDN w:val="0"/>
        <w:adjustRightInd w:val="0"/>
        <w:ind w:right="-282"/>
        <w:jc w:val="both"/>
        <w:rPr>
          <w:rFonts w:ascii="Arial" w:hAnsi="Arial" w:cs="Arial"/>
          <w:bCs/>
          <w:sz w:val="24"/>
          <w:szCs w:val="24"/>
        </w:rPr>
      </w:pPr>
      <w:r w:rsidRPr="004E46F6">
        <w:rPr>
          <w:rFonts w:ascii="Arial" w:hAnsi="Arial" w:cs="Arial"/>
          <w:bCs/>
          <w:sz w:val="24"/>
          <w:szCs w:val="24"/>
        </w:rPr>
        <w:t>Постановление вступает в силу с момента подписания.</w:t>
      </w:r>
    </w:p>
    <w:p w:rsidR="00FA7B9D" w:rsidRPr="004E46F6" w:rsidRDefault="00403F35" w:rsidP="00403F35">
      <w:pPr>
        <w:pStyle w:val="a7"/>
        <w:numPr>
          <w:ilvl w:val="0"/>
          <w:numId w:val="3"/>
        </w:numPr>
        <w:autoSpaceDE w:val="0"/>
        <w:autoSpaceDN w:val="0"/>
        <w:adjustRightInd w:val="0"/>
        <w:ind w:right="-282"/>
        <w:jc w:val="both"/>
        <w:rPr>
          <w:rFonts w:ascii="Arial" w:hAnsi="Arial" w:cs="Arial"/>
          <w:bCs/>
          <w:sz w:val="24"/>
          <w:szCs w:val="24"/>
        </w:rPr>
      </w:pPr>
      <w:r w:rsidRPr="004E46F6">
        <w:rPr>
          <w:rFonts w:ascii="Arial" w:hAnsi="Arial" w:cs="Arial"/>
          <w:bCs/>
          <w:sz w:val="24"/>
          <w:szCs w:val="24"/>
        </w:rPr>
        <w:t>Контроль за</w:t>
      </w:r>
      <w:r w:rsidR="004E46F6">
        <w:rPr>
          <w:rFonts w:ascii="Arial" w:hAnsi="Arial" w:cs="Arial"/>
          <w:bCs/>
          <w:sz w:val="24"/>
          <w:szCs w:val="24"/>
        </w:rPr>
        <w:t xml:space="preserve"> исполнением  оставляю за собой</w:t>
      </w:r>
      <w:r w:rsidRPr="004E46F6">
        <w:rPr>
          <w:rFonts w:ascii="Arial" w:hAnsi="Arial" w:cs="Arial"/>
          <w:bCs/>
          <w:sz w:val="24"/>
          <w:szCs w:val="24"/>
        </w:rPr>
        <w:t>.</w:t>
      </w:r>
    </w:p>
    <w:p w:rsidR="00BF3AC7" w:rsidRPr="004E46F6" w:rsidRDefault="00BF3AC7" w:rsidP="00BA1DBB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F3AC7" w:rsidRPr="004E46F6" w:rsidRDefault="00BF3AC7" w:rsidP="00BA1DBB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F28A3" w:rsidRPr="004E46F6" w:rsidRDefault="002F28A3" w:rsidP="004E46F6">
      <w:pPr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46F6" w:rsidRPr="004E46F6" w:rsidRDefault="004E46F6" w:rsidP="004E46F6">
      <w:pPr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F28A3" w:rsidRPr="004E46F6" w:rsidRDefault="002F28A3" w:rsidP="00BA1DBB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F28A3" w:rsidRPr="004E46F6" w:rsidRDefault="002F28A3" w:rsidP="002F28A3">
      <w:pPr>
        <w:spacing w:after="0" w:line="312" w:lineRule="atLeast"/>
        <w:ind w:right="5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F28A3" w:rsidRPr="004E46F6" w:rsidRDefault="002F28A3" w:rsidP="002F28A3">
      <w:pPr>
        <w:spacing w:after="0"/>
        <w:ind w:right="57"/>
        <w:rPr>
          <w:rFonts w:ascii="Arial" w:eastAsia="Calibri" w:hAnsi="Arial" w:cs="Arial"/>
          <w:sz w:val="24"/>
          <w:szCs w:val="24"/>
        </w:rPr>
      </w:pPr>
      <w:r w:rsidRPr="004E46F6">
        <w:rPr>
          <w:rFonts w:ascii="Arial" w:eastAsia="Calibri" w:hAnsi="Arial" w:cs="Arial"/>
          <w:sz w:val="24"/>
          <w:szCs w:val="24"/>
        </w:rPr>
        <w:t>Глава  Краснооктябрьского</w:t>
      </w:r>
    </w:p>
    <w:p w:rsidR="002F28A3" w:rsidRPr="004E46F6" w:rsidRDefault="002F28A3" w:rsidP="002F28A3">
      <w:pPr>
        <w:spacing w:after="0"/>
        <w:ind w:right="57"/>
        <w:rPr>
          <w:rFonts w:ascii="Arial" w:eastAsia="Calibri" w:hAnsi="Arial" w:cs="Arial"/>
          <w:sz w:val="24"/>
          <w:szCs w:val="24"/>
        </w:rPr>
      </w:pPr>
      <w:r w:rsidRPr="004E46F6">
        <w:rPr>
          <w:rFonts w:ascii="Arial" w:eastAsia="Calibri" w:hAnsi="Arial" w:cs="Arial"/>
          <w:sz w:val="24"/>
          <w:szCs w:val="24"/>
        </w:rPr>
        <w:t>сельского поселения</w:t>
      </w:r>
      <w:r w:rsidRPr="004E46F6">
        <w:rPr>
          <w:rFonts w:ascii="Arial" w:eastAsia="Calibri" w:hAnsi="Arial" w:cs="Arial"/>
          <w:sz w:val="24"/>
          <w:szCs w:val="24"/>
        </w:rPr>
        <w:tab/>
      </w:r>
      <w:r w:rsidRPr="004E46F6">
        <w:rPr>
          <w:rFonts w:ascii="Arial" w:eastAsia="Calibri" w:hAnsi="Arial" w:cs="Arial"/>
          <w:sz w:val="24"/>
          <w:szCs w:val="24"/>
        </w:rPr>
        <w:tab/>
      </w:r>
      <w:r w:rsidRPr="004E46F6">
        <w:rPr>
          <w:rFonts w:ascii="Arial" w:eastAsia="Calibri" w:hAnsi="Arial" w:cs="Arial"/>
          <w:sz w:val="24"/>
          <w:szCs w:val="24"/>
        </w:rPr>
        <w:tab/>
      </w:r>
      <w:r w:rsidRPr="004E46F6">
        <w:rPr>
          <w:rFonts w:ascii="Arial" w:eastAsia="Calibri" w:hAnsi="Arial" w:cs="Arial"/>
          <w:sz w:val="24"/>
          <w:szCs w:val="24"/>
        </w:rPr>
        <w:tab/>
      </w:r>
      <w:r w:rsidRPr="004E46F6">
        <w:rPr>
          <w:rFonts w:ascii="Arial" w:eastAsia="Calibri" w:hAnsi="Arial" w:cs="Arial"/>
          <w:sz w:val="24"/>
          <w:szCs w:val="24"/>
        </w:rPr>
        <w:tab/>
      </w:r>
      <w:r w:rsidRPr="004E46F6">
        <w:rPr>
          <w:rFonts w:ascii="Arial" w:eastAsia="Calibri" w:hAnsi="Arial" w:cs="Arial"/>
          <w:sz w:val="24"/>
          <w:szCs w:val="24"/>
        </w:rPr>
        <w:tab/>
        <w:t xml:space="preserve">     В.В.Козловцев</w:t>
      </w:r>
    </w:p>
    <w:p w:rsidR="002F28A3" w:rsidRPr="004E46F6" w:rsidRDefault="002F28A3" w:rsidP="002F28A3">
      <w:pPr>
        <w:spacing w:after="0"/>
        <w:ind w:right="57"/>
        <w:rPr>
          <w:rFonts w:ascii="Arial" w:eastAsia="Calibri" w:hAnsi="Arial" w:cs="Arial"/>
          <w:sz w:val="24"/>
          <w:szCs w:val="24"/>
        </w:rPr>
      </w:pPr>
      <w:r w:rsidRPr="004E46F6">
        <w:rPr>
          <w:rFonts w:ascii="Arial" w:eastAsia="Calibri" w:hAnsi="Arial" w:cs="Arial"/>
          <w:sz w:val="24"/>
          <w:szCs w:val="24"/>
        </w:rPr>
        <w:t xml:space="preserve"> </w:t>
      </w:r>
    </w:p>
    <w:p w:rsidR="002F28A3" w:rsidRPr="004E46F6" w:rsidRDefault="002F28A3" w:rsidP="002F28A3">
      <w:pPr>
        <w:spacing w:after="0"/>
        <w:ind w:right="57" w:firstLine="540"/>
        <w:jc w:val="both"/>
        <w:rPr>
          <w:rFonts w:ascii="Arial" w:eastAsia="Calibri" w:hAnsi="Arial" w:cs="Arial"/>
          <w:sz w:val="24"/>
          <w:szCs w:val="24"/>
        </w:rPr>
      </w:pPr>
    </w:p>
    <w:p w:rsidR="002F28A3" w:rsidRPr="004E46F6" w:rsidRDefault="002F28A3" w:rsidP="002F28A3">
      <w:pPr>
        <w:spacing w:after="0"/>
        <w:ind w:right="57"/>
        <w:jc w:val="both"/>
        <w:rPr>
          <w:rFonts w:ascii="Arial" w:eastAsia="Calibri" w:hAnsi="Arial" w:cs="Arial"/>
          <w:sz w:val="24"/>
          <w:szCs w:val="24"/>
        </w:rPr>
      </w:pPr>
      <w:r w:rsidRPr="004E46F6">
        <w:rPr>
          <w:rFonts w:ascii="Arial" w:eastAsia="Calibri" w:hAnsi="Arial" w:cs="Arial"/>
          <w:sz w:val="24"/>
          <w:szCs w:val="24"/>
        </w:rPr>
        <w:t>Исп.: Минавичева Н.С.</w:t>
      </w:r>
    </w:p>
    <w:p w:rsidR="002F28A3" w:rsidRPr="004E46F6" w:rsidRDefault="002F28A3" w:rsidP="002F28A3">
      <w:pPr>
        <w:numPr>
          <w:ilvl w:val="0"/>
          <w:numId w:val="2"/>
        </w:num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4E46F6">
        <w:rPr>
          <w:rFonts w:ascii="Arial" w:eastAsia="Calibri" w:hAnsi="Arial" w:cs="Arial"/>
          <w:sz w:val="24"/>
          <w:szCs w:val="24"/>
        </w:rPr>
        <w:t xml:space="preserve"> 8/84446/3-61-46</w:t>
      </w:r>
    </w:p>
    <w:p w:rsidR="002F28A3" w:rsidRPr="004E46F6" w:rsidRDefault="002F28A3" w:rsidP="002F28A3">
      <w:pPr>
        <w:spacing w:after="0" w:line="240" w:lineRule="auto"/>
        <w:ind w:left="360" w:right="57"/>
        <w:jc w:val="both"/>
        <w:rPr>
          <w:rFonts w:ascii="Arial" w:hAnsi="Arial" w:cs="Arial"/>
          <w:sz w:val="24"/>
          <w:szCs w:val="24"/>
        </w:rPr>
      </w:pPr>
    </w:p>
    <w:p w:rsidR="00145808" w:rsidRPr="004E46F6" w:rsidRDefault="00145808" w:rsidP="002F28A3">
      <w:pPr>
        <w:shd w:val="clear" w:color="auto" w:fill="FFFFFF"/>
        <w:spacing w:after="0"/>
        <w:ind w:left="486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145808" w:rsidRDefault="00145808" w:rsidP="002F28A3">
      <w:pPr>
        <w:shd w:val="clear" w:color="auto" w:fill="FFFFFF"/>
        <w:spacing w:after="0"/>
        <w:ind w:left="486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4E46F6" w:rsidRPr="004E46F6" w:rsidRDefault="004E46F6" w:rsidP="002F28A3">
      <w:pPr>
        <w:shd w:val="clear" w:color="auto" w:fill="FFFFFF"/>
        <w:spacing w:after="0"/>
        <w:ind w:left="486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F28A3" w:rsidRPr="004E46F6" w:rsidRDefault="002F28A3" w:rsidP="002F28A3">
      <w:pPr>
        <w:shd w:val="clear" w:color="auto" w:fill="FFFFFF"/>
        <w:spacing w:after="0"/>
        <w:ind w:left="4860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4E46F6">
        <w:rPr>
          <w:rFonts w:ascii="Arial" w:eastAsia="Calibri" w:hAnsi="Arial" w:cs="Arial"/>
          <w:color w:val="000000"/>
          <w:sz w:val="24"/>
          <w:szCs w:val="24"/>
        </w:rPr>
        <w:lastRenderedPageBreak/>
        <w:t>Приложение № 1</w:t>
      </w:r>
    </w:p>
    <w:p w:rsidR="002F28A3" w:rsidRPr="004E46F6" w:rsidRDefault="002F28A3" w:rsidP="002F28A3">
      <w:pPr>
        <w:shd w:val="clear" w:color="auto" w:fill="FFFFFF"/>
        <w:spacing w:after="0"/>
        <w:ind w:left="4860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4E46F6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к постановлению Администрации</w:t>
      </w:r>
    </w:p>
    <w:p w:rsidR="002F28A3" w:rsidRPr="004E46F6" w:rsidRDefault="002F28A3" w:rsidP="002F28A3">
      <w:pPr>
        <w:shd w:val="clear" w:color="auto" w:fill="FFFFFF"/>
        <w:spacing w:after="0"/>
        <w:ind w:left="4860"/>
        <w:jc w:val="right"/>
        <w:rPr>
          <w:rFonts w:ascii="Arial" w:eastAsia="Calibri" w:hAnsi="Arial" w:cs="Arial"/>
          <w:sz w:val="24"/>
          <w:szCs w:val="24"/>
        </w:rPr>
      </w:pPr>
      <w:r w:rsidRPr="004E46F6">
        <w:rPr>
          <w:rStyle w:val="a6"/>
          <w:rFonts w:ascii="Arial" w:eastAsia="Calibri" w:hAnsi="Arial" w:cs="Arial"/>
          <w:b w:val="0"/>
          <w:sz w:val="24"/>
          <w:szCs w:val="24"/>
        </w:rPr>
        <w:t xml:space="preserve"> Краснооктябрьского сельского поселения  </w:t>
      </w:r>
      <w:r w:rsidRPr="004E46F6">
        <w:rPr>
          <w:rFonts w:ascii="Arial" w:eastAsia="Calibri" w:hAnsi="Arial" w:cs="Arial"/>
          <w:sz w:val="24"/>
          <w:szCs w:val="24"/>
        </w:rPr>
        <w:t xml:space="preserve"> </w:t>
      </w:r>
    </w:p>
    <w:p w:rsidR="002F28A3" w:rsidRPr="004E46F6" w:rsidRDefault="002F28A3" w:rsidP="002F28A3">
      <w:pPr>
        <w:shd w:val="clear" w:color="auto" w:fill="FFFFFF"/>
        <w:spacing w:after="0"/>
        <w:ind w:left="4860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4E46F6">
        <w:rPr>
          <w:rFonts w:ascii="Arial" w:eastAsia="Calibri" w:hAnsi="Arial" w:cs="Arial"/>
          <w:sz w:val="24"/>
          <w:szCs w:val="24"/>
        </w:rPr>
        <w:t xml:space="preserve">         Алексеевского муниципального</w:t>
      </w:r>
      <w:r w:rsidRPr="004E46F6">
        <w:rPr>
          <w:rFonts w:ascii="Arial" w:eastAsia="Calibri" w:hAnsi="Arial" w:cs="Arial"/>
          <w:color w:val="000000"/>
          <w:sz w:val="24"/>
          <w:szCs w:val="24"/>
        </w:rPr>
        <w:t xml:space="preserve"> района </w:t>
      </w:r>
    </w:p>
    <w:p w:rsidR="002F28A3" w:rsidRPr="004E46F6" w:rsidRDefault="002F28A3" w:rsidP="002F28A3">
      <w:pPr>
        <w:shd w:val="clear" w:color="auto" w:fill="FFFFFF"/>
        <w:spacing w:after="0"/>
        <w:ind w:left="4860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4E46F6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</w:t>
      </w:r>
      <w:r w:rsidR="00145808" w:rsidRPr="004E46F6">
        <w:rPr>
          <w:rFonts w:ascii="Arial" w:eastAsia="Calibri" w:hAnsi="Arial" w:cs="Arial"/>
          <w:color w:val="000000"/>
          <w:sz w:val="24"/>
          <w:szCs w:val="24"/>
        </w:rPr>
        <w:t>О</w:t>
      </w:r>
      <w:r w:rsidRPr="004E46F6">
        <w:rPr>
          <w:rFonts w:ascii="Arial" w:eastAsia="Calibri" w:hAnsi="Arial" w:cs="Arial"/>
          <w:color w:val="000000"/>
          <w:sz w:val="24"/>
          <w:szCs w:val="24"/>
        </w:rPr>
        <w:t>т</w:t>
      </w:r>
      <w:r w:rsidR="00145808" w:rsidRPr="004E46F6">
        <w:rPr>
          <w:rFonts w:ascii="Arial" w:eastAsia="Calibri" w:hAnsi="Arial" w:cs="Arial"/>
          <w:color w:val="000000"/>
          <w:sz w:val="24"/>
          <w:szCs w:val="24"/>
        </w:rPr>
        <w:t xml:space="preserve"> 27.06.22       № </w:t>
      </w:r>
      <w:r w:rsidRPr="004E46F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145808" w:rsidRPr="004E46F6">
        <w:rPr>
          <w:rFonts w:ascii="Arial" w:eastAsia="Calibri" w:hAnsi="Arial" w:cs="Arial"/>
          <w:color w:val="000000"/>
          <w:sz w:val="24"/>
          <w:szCs w:val="24"/>
        </w:rPr>
        <w:t>43</w:t>
      </w:r>
    </w:p>
    <w:p w:rsidR="002F28A3" w:rsidRPr="004E46F6" w:rsidRDefault="002F28A3" w:rsidP="002F28A3">
      <w:pPr>
        <w:shd w:val="clear" w:color="auto" w:fill="FFFFFF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F28A3" w:rsidRPr="004E46F6" w:rsidRDefault="00145808" w:rsidP="002F28A3">
      <w:pPr>
        <w:spacing w:after="0" w:line="312" w:lineRule="atLeast"/>
        <w:jc w:val="right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Новая редакция</w:t>
      </w:r>
    </w:p>
    <w:p w:rsidR="00C13355" w:rsidRPr="004E46F6" w:rsidRDefault="00C13355" w:rsidP="00BA1DBB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</w:t>
      </w:r>
      <w:r w:rsidR="00BA1DBB" w:rsidRPr="004E46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оложение о контрактном управляющем</w:t>
      </w:r>
    </w:p>
    <w:p w:rsidR="00BA1DBB" w:rsidRPr="004E46F6" w:rsidRDefault="00C13355" w:rsidP="00BA1DBB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администрации Краснооктябрьского сельского поселения.</w:t>
      </w:r>
    </w:p>
    <w:p w:rsidR="00FA7B9D" w:rsidRPr="004E46F6" w:rsidRDefault="00FA7B9D" w:rsidP="00BA1DBB">
      <w:pPr>
        <w:spacing w:after="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Настоящее </w:t>
      </w:r>
      <w:r w:rsidR="00FA7B9D"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положение о контрактном управляющем </w:t>
      </w:r>
      <w:r w:rsidR="00813BDC"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Краснооктябрьском сельском поселении </w:t>
      </w: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устанавливает права и обязанности контрактного управляющего при планировании и осуществлении закупок товаров, работ, услуг для обеспечения </w:t>
      </w:r>
      <w:r w:rsidR="00FA7B9D"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нужд</w:t>
      </w:r>
      <w:r w:rsidR="00FA7B9D"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Краснооктябрьского сельского поселения.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Контрактный управляющий назначается в целях обеспечения планирования и осуществления государственным или муниципальным заказчиком либо бюджетным учреждением в соответствии с ч.1 </w:t>
      </w:r>
      <w:hyperlink r:id="rId7" w:tgtFrame="_blank" w:history="1">
        <w:r w:rsidRPr="004E46F6">
          <w:rPr>
            <w:rFonts w:ascii="Arial" w:eastAsia="Times New Roman" w:hAnsi="Arial" w:cs="Arial"/>
            <w:color w:val="003C88"/>
            <w:sz w:val="24"/>
            <w:szCs w:val="24"/>
            <w:u w:val="single"/>
            <w:lang w:eastAsia="ru-RU"/>
          </w:rPr>
          <w:t>ст. 15 Федерального закона от 05.04.2013 № 44-ФЗ</w:t>
        </w:r>
      </w:hyperlink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контрактной системе в сфере закупок товаров, работ, услуг для обеспечения государственных и муниципальных нужд» (далее – </w:t>
      </w:r>
      <w:hyperlink r:id="rId8" w:tgtFrame="_blank" w:history="1">
        <w:r w:rsidRPr="004E46F6">
          <w:rPr>
            <w:rFonts w:ascii="Arial" w:eastAsia="Times New Roman" w:hAnsi="Arial" w:cs="Arial"/>
            <w:color w:val="003C88"/>
            <w:sz w:val="24"/>
            <w:szCs w:val="24"/>
            <w:u w:val="single"/>
            <w:lang w:eastAsia="ru-RU"/>
          </w:rPr>
          <w:t>Закон № 44-ФЗ</w:t>
        </w:r>
      </w:hyperlink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закупок товаров, работ, услуг для обеспечения государственных или муниципальных нужд (далее – закупка).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Контрактный управляющий в своей деятельности руководствуется </w:t>
      </w:r>
      <w:hyperlink r:id="rId9" w:tgtFrame="_blank" w:history="1">
        <w:r w:rsidRPr="004E46F6">
          <w:rPr>
            <w:rFonts w:ascii="Arial" w:eastAsia="Times New Roman" w:hAnsi="Arial" w:cs="Arial"/>
            <w:color w:val="003C88"/>
            <w:sz w:val="24"/>
            <w:szCs w:val="24"/>
            <w:u w:val="single"/>
            <w:lang w:eastAsia="ru-RU"/>
          </w:rPr>
          <w:t>Конституцией РФ</w:t>
        </w:r>
      </w:hyperlink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0" w:tgtFrame="_blank" w:history="1">
        <w:r w:rsidRPr="004E46F6">
          <w:rPr>
            <w:rFonts w:ascii="Arial" w:eastAsia="Times New Roman" w:hAnsi="Arial" w:cs="Arial"/>
            <w:color w:val="003C88"/>
            <w:sz w:val="24"/>
            <w:szCs w:val="24"/>
            <w:u w:val="single"/>
            <w:lang w:eastAsia="ru-RU"/>
          </w:rPr>
          <w:t>Законом № 44-ФЗ</w:t>
        </w:r>
      </w:hyperlink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гражданским законодательством РФ, бюджетным законодательством РФ,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РФ.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Основными принципами работы контрактного управляющего при планировании и осуществлении закупок являются: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свободный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достижение Заказчиком заданных результатов обеспечения государственных и муниципальных нужд.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Контрактный управляющий назначается приказом Заказчика и подчиняется непосредственно руководителю заказчика или его заместителю.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Контрактный управляющий осуществля</w:t>
      </w:r>
      <w:r w:rsidR="00813BDC"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следующие функции и полномочия: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при планировании закупок: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r w:rsidR="00145808" w:rsidRPr="004E46F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исключен</w:t>
      </w:r>
      <w:r w:rsidRPr="004E46F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обеспечивает подготовку обоснования закупки при формировании плана закупок;</w:t>
      </w:r>
    </w:p>
    <w:p w:rsidR="00BA1DBB" w:rsidRPr="004E46F6" w:rsidRDefault="00BA1DBB" w:rsidP="00145808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</w:t>
      </w:r>
      <w:r w:rsidR="00145808" w:rsidRPr="004E46F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исключен</w:t>
      </w: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 определении поставщиков (подрядчиков, исполнителей):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выбирает способ определения поставщика (подрядчика, исполнителя);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организует подготовку описания объекта закупки в документации о закупке;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 </w:t>
      </w: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правомочности участника закупки заключать контракт; </w:t>
      </w: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непроведения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 </w:t>
      </w: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неприостановления деятельности участника закупки в порядке, установленном </w:t>
      </w:r>
      <w:hyperlink r:id="rId11" w:tgtFrame="_blank" w:history="1">
        <w:r w:rsidRPr="004E46F6">
          <w:rPr>
            <w:rFonts w:ascii="Arial" w:eastAsia="Times New Roman" w:hAnsi="Arial" w:cs="Arial"/>
            <w:color w:val="003C88"/>
            <w:sz w:val="24"/>
            <w:szCs w:val="24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дату подачи заявки на участие в закупке; </w:t>
      </w: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 </w:t>
      </w: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– отсутствия в реестре недобросовестных поставщиков (подрядчиков, исполнителей) информации об участнике закупки – юридическом лице, в том </w:t>
      </w: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 </w:t>
      </w: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экономики; </w:t>
      </w: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обладания участником закупки исключительными правами на результаты интеллектуальной деятельности; </w:t>
      </w: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соответствия дополнительным требованиям, устанавливаемым в соответствии с ч. 2 </w:t>
      </w:r>
      <w:hyperlink r:id="rId12" w:tgtFrame="_blank" w:history="1">
        <w:r w:rsidRPr="004E46F6">
          <w:rPr>
            <w:rFonts w:ascii="Arial" w:eastAsia="Times New Roman" w:hAnsi="Arial" w:cs="Arial"/>
            <w:color w:val="003C88"/>
            <w:sz w:val="24"/>
            <w:szCs w:val="24"/>
            <w:u w:val="single"/>
            <w:lang w:eastAsia="ru-RU"/>
          </w:rPr>
          <w:t>ст. 31 Закона № 44-ФЗ</w:t>
        </w:r>
      </w:hyperlink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 </w:t>
      </w:r>
      <w:hyperlink r:id="rId13" w:tgtFrame="_blank" w:history="1">
        <w:r w:rsidRPr="004E46F6">
          <w:rPr>
            <w:rFonts w:ascii="Arial" w:eastAsia="Times New Roman" w:hAnsi="Arial" w:cs="Arial"/>
            <w:color w:val="003C88"/>
            <w:sz w:val="24"/>
            <w:szCs w:val="24"/>
            <w:u w:val="single"/>
            <w:lang w:eastAsia="ru-RU"/>
          </w:rPr>
          <w:t>Законом № 44-ФЗ</w:t>
        </w:r>
      </w:hyperlink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 </w:t>
      </w:r>
      <w:hyperlink r:id="rId14" w:tgtFrame="_blank" w:history="1">
        <w:r w:rsidRPr="004E46F6">
          <w:rPr>
            <w:rFonts w:ascii="Arial" w:eastAsia="Times New Roman" w:hAnsi="Arial" w:cs="Arial"/>
            <w:color w:val="003C88"/>
            <w:sz w:val="24"/>
            <w:szCs w:val="24"/>
            <w:u w:val="single"/>
            <w:lang w:eastAsia="ru-RU"/>
          </w:rPr>
          <w:t>Законом № 44-ФЗ</w:t>
        </w:r>
      </w:hyperlink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размещением;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у) привлекает экспертов, экспертные организации;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ч. 3 </w:t>
      </w:r>
      <w:hyperlink r:id="rId15" w:tgtFrame="_blank" w:history="1">
        <w:r w:rsidRPr="004E46F6">
          <w:rPr>
            <w:rFonts w:ascii="Arial" w:eastAsia="Times New Roman" w:hAnsi="Arial" w:cs="Arial"/>
            <w:color w:val="003C88"/>
            <w:sz w:val="24"/>
            <w:szCs w:val="24"/>
            <w:u w:val="single"/>
            <w:lang w:eastAsia="ru-RU"/>
          </w:rPr>
          <w:t>ст. 84 Закона № 44-ФЗ</w:t>
        </w:r>
      </w:hyperlink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п. 25 ч. 1 </w:t>
      </w:r>
      <w:hyperlink r:id="rId16" w:tgtFrame="_blank" w:history="1">
        <w:r w:rsidRPr="004E46F6">
          <w:rPr>
            <w:rFonts w:ascii="Arial" w:eastAsia="Times New Roman" w:hAnsi="Arial" w:cs="Arial"/>
            <w:color w:val="003C88"/>
            <w:sz w:val="24"/>
            <w:szCs w:val="24"/>
            <w:u w:val="single"/>
            <w:lang w:eastAsia="ru-RU"/>
          </w:rPr>
          <w:t>ст. 93 Закона № 44-ФЗ</w:t>
        </w:r>
      </w:hyperlink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ч) обеспечивает заключение контрактов;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 исполнении, изменении, расторжении контракта: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размещает в единой информационной системе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Контрактный управляющий осуществляет иные полномочия, предусмотренные </w:t>
      </w:r>
      <w:hyperlink r:id="rId17" w:tgtFrame="_blank" w:history="1">
        <w:r w:rsidRPr="004E46F6">
          <w:rPr>
            <w:rFonts w:ascii="Arial" w:eastAsia="Times New Roman" w:hAnsi="Arial" w:cs="Arial"/>
            <w:color w:val="003C88"/>
            <w:sz w:val="24"/>
            <w:szCs w:val="24"/>
            <w:u w:val="single"/>
            <w:lang w:eastAsia="ru-RU"/>
          </w:rPr>
          <w:t>Законом № 44-ФЗ</w:t>
        </w:r>
      </w:hyperlink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числе: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6) осуществляет проверку банковских гарантий, поступивших в качестве обеспечения исполнения контрактов, на соответствие требованиям </w:t>
      </w:r>
      <w:hyperlink r:id="rId18" w:tgtFrame="_blank" w:history="1">
        <w:r w:rsidRPr="004E46F6">
          <w:rPr>
            <w:rFonts w:ascii="Arial" w:eastAsia="Times New Roman" w:hAnsi="Arial" w:cs="Arial"/>
            <w:color w:val="003C88"/>
            <w:sz w:val="24"/>
            <w:szCs w:val="24"/>
            <w:u w:val="single"/>
            <w:lang w:eastAsia="ru-RU"/>
          </w:rPr>
          <w:t>Закона № 44-ФЗ</w:t>
        </w:r>
      </w:hyperlink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организует осуществление уплаты денежных сумм по банковской гарантии в случаях, предусмотренных </w:t>
      </w:r>
      <w:hyperlink r:id="rId19" w:tgtFrame="_blank" w:history="1">
        <w:r w:rsidRPr="004E46F6">
          <w:rPr>
            <w:rFonts w:ascii="Arial" w:eastAsia="Times New Roman" w:hAnsi="Arial" w:cs="Arial"/>
            <w:color w:val="003C88"/>
            <w:sz w:val="24"/>
            <w:szCs w:val="24"/>
            <w:u w:val="single"/>
            <w:lang w:eastAsia="ru-RU"/>
          </w:rPr>
          <w:t>Закона № 44-ФЗ</w:t>
        </w:r>
      </w:hyperlink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В целях реализации функций и полномочий, предоставленных контрактному управляющему </w:t>
      </w:r>
      <w:hyperlink r:id="rId20" w:tgtFrame="_blank" w:history="1">
        <w:r w:rsidRPr="004E46F6">
          <w:rPr>
            <w:rFonts w:ascii="Arial" w:eastAsia="Times New Roman" w:hAnsi="Arial" w:cs="Arial"/>
            <w:color w:val="003C88"/>
            <w:sz w:val="24"/>
            <w:szCs w:val="24"/>
            <w:u w:val="single"/>
            <w:lang w:eastAsia="ru-RU"/>
          </w:rPr>
          <w:t>Законом № 44-ФЗ</w:t>
        </w:r>
      </w:hyperlink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настоящим Положением, контрактный управляющий обязан: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РФ;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 </w:t>
      </w:r>
      <w:hyperlink r:id="rId21" w:tgtFrame="_blank" w:history="1">
        <w:r w:rsidRPr="004E46F6">
          <w:rPr>
            <w:rFonts w:ascii="Arial" w:eastAsia="Times New Roman" w:hAnsi="Arial" w:cs="Arial"/>
            <w:color w:val="003C88"/>
            <w:sz w:val="24"/>
            <w:szCs w:val="24"/>
            <w:u w:val="single"/>
            <w:lang w:eastAsia="ru-RU"/>
          </w:rPr>
          <w:t>Законом № 44-ФЗ</w:t>
        </w:r>
      </w:hyperlink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 своей работе экспертов, экспертные организации.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При централизации закупок в соответствии со </w:t>
      </w:r>
      <w:hyperlink r:id="rId22" w:tgtFrame="_blank" w:history="1">
        <w:r w:rsidRPr="004E46F6">
          <w:rPr>
            <w:rFonts w:ascii="Arial" w:eastAsia="Times New Roman" w:hAnsi="Arial" w:cs="Arial"/>
            <w:color w:val="003C88"/>
            <w:sz w:val="24"/>
            <w:szCs w:val="24"/>
            <w:u w:val="single"/>
            <w:lang w:eastAsia="ru-RU"/>
          </w:rPr>
          <w:t>ст. 26 Закона № 44-ФЗ</w:t>
        </w:r>
      </w:hyperlink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контрактный управляющий осуществляет свои функции и полномочия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BA1DBB" w:rsidRPr="004E46F6" w:rsidRDefault="00BA1DBB" w:rsidP="00BA1DBB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 </w:t>
      </w:r>
      <w:hyperlink r:id="rId23" w:tgtFrame="_blank" w:history="1">
        <w:r w:rsidRPr="004E46F6">
          <w:rPr>
            <w:rFonts w:ascii="Arial" w:eastAsia="Times New Roman" w:hAnsi="Arial" w:cs="Arial"/>
            <w:color w:val="003C88"/>
            <w:sz w:val="24"/>
            <w:szCs w:val="24"/>
            <w:u w:val="single"/>
            <w:lang w:eastAsia="ru-RU"/>
          </w:rPr>
          <w:t>Закона № 44-ФЗ</w:t>
        </w:r>
      </w:hyperlink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B118C7" w:rsidRPr="004E46F6" w:rsidRDefault="00BA1DBB" w:rsidP="00BA1DBB">
      <w:pPr>
        <w:spacing w:after="0"/>
        <w:rPr>
          <w:rFonts w:ascii="Arial" w:hAnsi="Arial" w:cs="Arial"/>
          <w:sz w:val="24"/>
          <w:szCs w:val="24"/>
        </w:rPr>
      </w:pP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A7B9D" w:rsidRPr="004E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sectPr w:rsidR="00B118C7" w:rsidRPr="004E46F6" w:rsidSect="00B1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A8D"/>
    <w:multiLevelType w:val="hybridMultilevel"/>
    <w:tmpl w:val="8D9E5766"/>
    <w:lvl w:ilvl="0" w:tplc="FB42A60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8240D"/>
    <w:multiLevelType w:val="hybridMultilevel"/>
    <w:tmpl w:val="5C5CB7AA"/>
    <w:lvl w:ilvl="0" w:tplc="8782E8F8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4835C3"/>
    <w:multiLevelType w:val="hybridMultilevel"/>
    <w:tmpl w:val="B29EF9C6"/>
    <w:lvl w:ilvl="0" w:tplc="D700CA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A1DBB"/>
    <w:rsid w:val="000C4AC9"/>
    <w:rsid w:val="00145808"/>
    <w:rsid w:val="001A1E9F"/>
    <w:rsid w:val="001D4F88"/>
    <w:rsid w:val="002F28A3"/>
    <w:rsid w:val="00337923"/>
    <w:rsid w:val="00403F35"/>
    <w:rsid w:val="004E46F6"/>
    <w:rsid w:val="00813BDC"/>
    <w:rsid w:val="008E5641"/>
    <w:rsid w:val="008E6E28"/>
    <w:rsid w:val="00B118C7"/>
    <w:rsid w:val="00BA1DBB"/>
    <w:rsid w:val="00BF3AC7"/>
    <w:rsid w:val="00C13355"/>
    <w:rsid w:val="00CB40A3"/>
    <w:rsid w:val="00D868C1"/>
    <w:rsid w:val="00F72BB0"/>
    <w:rsid w:val="00F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1DBB"/>
  </w:style>
  <w:style w:type="character" w:styleId="a4">
    <w:name w:val="Hyperlink"/>
    <w:basedOn w:val="a0"/>
    <w:uiPriority w:val="99"/>
    <w:semiHidden/>
    <w:unhideWhenUsed/>
    <w:rsid w:val="00BA1DBB"/>
    <w:rPr>
      <w:color w:val="0000FF"/>
      <w:u w:val="single"/>
    </w:rPr>
  </w:style>
  <w:style w:type="paragraph" w:customStyle="1" w:styleId="a5">
    <w:name w:val="Стиль"/>
    <w:rsid w:val="00BF3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F3AC7"/>
    <w:rPr>
      <w:b/>
      <w:bCs/>
    </w:rPr>
  </w:style>
  <w:style w:type="paragraph" w:styleId="a7">
    <w:name w:val="List Paragraph"/>
    <w:basedOn w:val="a"/>
    <w:uiPriority w:val="34"/>
    <w:qFormat/>
    <w:rsid w:val="00C1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s/?sectId=377727" TargetMode="External"/><Relationship Id="rId13" Type="http://schemas.openxmlformats.org/officeDocument/2006/relationships/hyperlink" Target="http://www.audar-info.ru/docs/laws/?sectId=377727" TargetMode="External"/><Relationship Id="rId18" Type="http://schemas.openxmlformats.org/officeDocument/2006/relationships/hyperlink" Target="http://www.audar-info.ru/docs/laws/?sectId=37772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udar-info.ru/docs/laws/?sectId=377727" TargetMode="External"/><Relationship Id="rId7" Type="http://schemas.openxmlformats.org/officeDocument/2006/relationships/hyperlink" Target="http://www.audar-info.ru/docs/laws/?sectId=377728&amp;artId=1421781" TargetMode="External"/><Relationship Id="rId12" Type="http://schemas.openxmlformats.org/officeDocument/2006/relationships/hyperlink" Target="http://www.audar-info.ru/docs/laws/?sectId=377736&amp;artId=1806452" TargetMode="External"/><Relationship Id="rId17" Type="http://schemas.openxmlformats.org/officeDocument/2006/relationships/hyperlink" Target="http://www.audar-info.ru/docs/laws/?sectId=37772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udar-info.ru/docs/laws/?sectId=377741&amp;artId=1806457" TargetMode="External"/><Relationship Id="rId20" Type="http://schemas.openxmlformats.org/officeDocument/2006/relationships/hyperlink" Target="http://www.audar-info.ru/docs/laws/?sectId=3777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dar-info.ru/docs/lawbooks/?sectId=38296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udar-info.ru/docs/laws/?sectId=377740&amp;artId=1098628" TargetMode="External"/><Relationship Id="rId23" Type="http://schemas.openxmlformats.org/officeDocument/2006/relationships/hyperlink" Target="http://www.audar-info.ru/docs/laws/?sectId=377727" TargetMode="External"/><Relationship Id="rId10" Type="http://schemas.openxmlformats.org/officeDocument/2006/relationships/hyperlink" Target="http://www.audar-info.ru/docs/laws/?sectId=377727" TargetMode="External"/><Relationship Id="rId19" Type="http://schemas.openxmlformats.org/officeDocument/2006/relationships/hyperlink" Target="http://www.audar-info.ru/docs/laws/?sectId=3777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dar-info.ru/docs/konr/?sectId=238180" TargetMode="External"/><Relationship Id="rId14" Type="http://schemas.openxmlformats.org/officeDocument/2006/relationships/hyperlink" Target="http://www.audar-info.ru/docs/laws/?sectId=377727" TargetMode="External"/><Relationship Id="rId22" Type="http://schemas.openxmlformats.org/officeDocument/2006/relationships/hyperlink" Target="http://www.audar-info.ru/docs/laws/?sectId=377736&amp;artId=986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5987-425E-4D46-B73E-3DDF420D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10</cp:revision>
  <cp:lastPrinted>2006-01-02T23:11:00Z</cp:lastPrinted>
  <dcterms:created xsi:type="dcterms:W3CDTF">2006-01-02T03:53:00Z</dcterms:created>
  <dcterms:modified xsi:type="dcterms:W3CDTF">2022-07-06T11:56:00Z</dcterms:modified>
</cp:coreProperties>
</file>