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71" w:rsidRPr="001C1CB3" w:rsidRDefault="00181171" w:rsidP="00826D3C">
      <w:pPr>
        <w:rPr>
          <w:rFonts w:ascii="Arial" w:hAnsi="Arial" w:cs="Arial"/>
        </w:rPr>
      </w:pPr>
    </w:p>
    <w:p w:rsidR="00181171" w:rsidRPr="001C1CB3" w:rsidRDefault="00181171" w:rsidP="00826D3C">
      <w:pPr>
        <w:rPr>
          <w:rFonts w:ascii="Arial" w:hAnsi="Arial" w:cs="Arial"/>
        </w:rPr>
      </w:pPr>
    </w:p>
    <w:p w:rsidR="00BC652A" w:rsidRPr="001C1CB3" w:rsidRDefault="00181171" w:rsidP="00826D3C">
      <w:pPr>
        <w:jc w:val="center"/>
        <w:rPr>
          <w:rFonts w:ascii="Arial" w:eastAsia="Calibri" w:hAnsi="Arial" w:cs="Arial"/>
          <w:b/>
          <w:lang w:eastAsia="en-US"/>
        </w:rPr>
      </w:pPr>
      <w:r w:rsidRPr="001C1CB3">
        <w:rPr>
          <w:rFonts w:ascii="Arial" w:eastAsia="Calibri" w:hAnsi="Arial" w:cs="Arial"/>
          <w:b/>
          <w:lang w:eastAsia="en-US"/>
        </w:rPr>
        <w:t xml:space="preserve">АДМИНИСТРАЦИЯ </w:t>
      </w:r>
    </w:p>
    <w:p w:rsidR="00181171" w:rsidRPr="001C1CB3" w:rsidRDefault="00623446" w:rsidP="00826D3C">
      <w:pPr>
        <w:jc w:val="center"/>
        <w:rPr>
          <w:rFonts w:ascii="Arial" w:eastAsia="Calibri" w:hAnsi="Arial" w:cs="Arial"/>
          <w:b/>
          <w:lang w:eastAsia="en-US"/>
        </w:rPr>
      </w:pPr>
      <w:r>
        <w:rPr>
          <w:rFonts w:ascii="Arial" w:eastAsia="Calibri" w:hAnsi="Arial" w:cs="Arial"/>
          <w:b/>
          <w:lang w:eastAsia="en-US"/>
        </w:rPr>
        <w:t>КРАСНООКТЯБРЬСКОГО</w:t>
      </w:r>
      <w:r w:rsidR="00181171" w:rsidRPr="001C1CB3">
        <w:rPr>
          <w:rFonts w:ascii="Arial" w:eastAsia="Calibri" w:hAnsi="Arial" w:cs="Arial"/>
          <w:b/>
          <w:lang w:eastAsia="en-US"/>
        </w:rPr>
        <w:t xml:space="preserve"> СЕЛЬСКОГО ПОСЕЛЕНИЯ</w:t>
      </w:r>
    </w:p>
    <w:p w:rsidR="00181171" w:rsidRPr="001C1CB3" w:rsidRDefault="00181171" w:rsidP="00826D3C">
      <w:pPr>
        <w:jc w:val="center"/>
        <w:rPr>
          <w:rFonts w:ascii="Arial" w:eastAsia="Calibri" w:hAnsi="Arial" w:cs="Arial"/>
          <w:b/>
          <w:lang w:eastAsia="en-US"/>
        </w:rPr>
      </w:pPr>
      <w:r w:rsidRPr="001C1CB3">
        <w:rPr>
          <w:rFonts w:ascii="Arial" w:eastAsia="Calibri" w:hAnsi="Arial" w:cs="Arial"/>
          <w:b/>
          <w:lang w:eastAsia="en-US"/>
        </w:rPr>
        <w:t>АЛЕКСЕЕВСКОГО МУНИЦИПАЛЬНОГО РАЙОНА</w:t>
      </w:r>
    </w:p>
    <w:p w:rsidR="00181171" w:rsidRPr="001C1CB3" w:rsidRDefault="00181171" w:rsidP="00826D3C">
      <w:pPr>
        <w:jc w:val="center"/>
        <w:rPr>
          <w:rFonts w:ascii="Arial" w:eastAsia="Calibri" w:hAnsi="Arial" w:cs="Arial"/>
          <w:b/>
          <w:lang w:eastAsia="en-US"/>
        </w:rPr>
      </w:pPr>
      <w:r w:rsidRPr="001C1CB3">
        <w:rPr>
          <w:rFonts w:ascii="Arial" w:eastAsia="Calibri" w:hAnsi="Arial" w:cs="Arial"/>
          <w:b/>
          <w:lang w:eastAsia="en-US"/>
        </w:rPr>
        <w:t>ВОЛГОГРАДСКОЙ ОБЛАСТИ</w:t>
      </w:r>
    </w:p>
    <w:p w:rsidR="00181171" w:rsidRPr="001C1CB3" w:rsidRDefault="00181171" w:rsidP="00826D3C">
      <w:pPr>
        <w:jc w:val="center"/>
        <w:rPr>
          <w:rFonts w:ascii="Arial" w:eastAsia="Calibri" w:hAnsi="Arial" w:cs="Arial"/>
          <w:lang w:eastAsia="en-US"/>
        </w:rPr>
      </w:pPr>
      <w:r w:rsidRPr="001C1CB3">
        <w:rPr>
          <w:rFonts w:ascii="Arial" w:eastAsia="Calibri" w:hAnsi="Arial" w:cs="Arial"/>
          <w:b/>
          <w:lang w:eastAsia="en-US"/>
        </w:rPr>
        <w:t>_________________________________________________________________________</w:t>
      </w:r>
    </w:p>
    <w:p w:rsidR="00181171" w:rsidRPr="001C1CB3" w:rsidRDefault="00181171" w:rsidP="00826D3C">
      <w:pPr>
        <w:jc w:val="center"/>
        <w:rPr>
          <w:rFonts w:ascii="Arial" w:eastAsia="Calibri" w:hAnsi="Arial" w:cs="Arial"/>
          <w:b/>
          <w:lang w:eastAsia="en-US"/>
        </w:rPr>
      </w:pPr>
    </w:p>
    <w:p w:rsidR="00181171" w:rsidRPr="001C1CB3" w:rsidRDefault="00181171" w:rsidP="00826D3C">
      <w:pPr>
        <w:jc w:val="center"/>
        <w:rPr>
          <w:rFonts w:ascii="Arial" w:eastAsia="Calibri" w:hAnsi="Arial" w:cs="Arial"/>
          <w:b/>
          <w:lang w:eastAsia="en-US"/>
        </w:rPr>
      </w:pPr>
    </w:p>
    <w:p w:rsidR="00181171" w:rsidRPr="001C1CB3" w:rsidRDefault="00181171" w:rsidP="00826D3C">
      <w:pPr>
        <w:jc w:val="center"/>
        <w:rPr>
          <w:rFonts w:ascii="Arial" w:eastAsia="Calibri" w:hAnsi="Arial" w:cs="Arial"/>
          <w:b/>
          <w:lang w:eastAsia="en-US"/>
        </w:rPr>
      </w:pPr>
      <w:proofErr w:type="gramStart"/>
      <w:r w:rsidRPr="001C1CB3">
        <w:rPr>
          <w:rFonts w:ascii="Arial" w:eastAsia="Calibri" w:hAnsi="Arial" w:cs="Arial"/>
          <w:b/>
          <w:lang w:eastAsia="en-US"/>
        </w:rPr>
        <w:t>П</w:t>
      </w:r>
      <w:proofErr w:type="gramEnd"/>
      <w:r w:rsidRPr="001C1CB3">
        <w:rPr>
          <w:rFonts w:ascii="Arial" w:eastAsia="Calibri" w:hAnsi="Arial" w:cs="Arial"/>
          <w:b/>
          <w:lang w:eastAsia="en-US"/>
        </w:rPr>
        <w:t xml:space="preserve"> О С Т А Н О В Л Е Н И Е </w:t>
      </w:r>
    </w:p>
    <w:p w:rsidR="00181171" w:rsidRPr="001C1CB3" w:rsidRDefault="00181171" w:rsidP="00826D3C">
      <w:pPr>
        <w:jc w:val="center"/>
        <w:rPr>
          <w:rFonts w:ascii="Arial" w:eastAsia="Calibri" w:hAnsi="Arial" w:cs="Arial"/>
          <w:b/>
          <w:lang w:eastAsia="en-US"/>
        </w:rPr>
      </w:pPr>
    </w:p>
    <w:p w:rsidR="00623446" w:rsidRDefault="000437F6" w:rsidP="00826D3C">
      <w:pPr>
        <w:rPr>
          <w:rFonts w:ascii="Arial" w:eastAsia="Calibri" w:hAnsi="Arial" w:cs="Arial"/>
          <w:b/>
          <w:lang w:eastAsia="en-US"/>
        </w:rPr>
      </w:pPr>
      <w:r w:rsidRPr="001C1CB3">
        <w:rPr>
          <w:rFonts w:ascii="Arial" w:eastAsia="Calibri" w:hAnsi="Arial" w:cs="Arial"/>
          <w:b/>
          <w:lang w:eastAsia="en-US"/>
        </w:rPr>
        <w:t>от «</w:t>
      </w:r>
      <w:r w:rsidR="00623446">
        <w:rPr>
          <w:rFonts w:ascii="Arial" w:eastAsia="Calibri" w:hAnsi="Arial" w:cs="Arial"/>
          <w:b/>
          <w:lang w:eastAsia="en-US"/>
        </w:rPr>
        <w:t>27</w:t>
      </w:r>
      <w:r w:rsidRPr="001C1CB3">
        <w:rPr>
          <w:rFonts w:ascii="Arial" w:eastAsia="Calibri" w:hAnsi="Arial" w:cs="Arial"/>
          <w:b/>
          <w:lang w:eastAsia="en-US"/>
        </w:rPr>
        <w:t>»</w:t>
      </w:r>
      <w:r w:rsidR="00BC652A" w:rsidRPr="001C1CB3">
        <w:rPr>
          <w:rFonts w:ascii="Arial" w:eastAsia="Calibri" w:hAnsi="Arial" w:cs="Arial"/>
          <w:b/>
          <w:lang w:eastAsia="en-US"/>
        </w:rPr>
        <w:t xml:space="preserve"> </w:t>
      </w:r>
      <w:r w:rsidR="00623446">
        <w:rPr>
          <w:rFonts w:ascii="Arial" w:eastAsia="Calibri" w:hAnsi="Arial" w:cs="Arial"/>
          <w:b/>
          <w:lang w:eastAsia="en-US"/>
        </w:rPr>
        <w:t xml:space="preserve">июня </w:t>
      </w:r>
      <w:r w:rsidR="00181171" w:rsidRPr="001C1CB3">
        <w:rPr>
          <w:rFonts w:ascii="Arial" w:eastAsia="Calibri" w:hAnsi="Arial" w:cs="Arial"/>
          <w:b/>
          <w:lang w:eastAsia="en-US"/>
        </w:rPr>
        <w:t>2022г.</w:t>
      </w:r>
      <w:r w:rsidR="00623446">
        <w:rPr>
          <w:rFonts w:ascii="Arial" w:eastAsia="Calibri" w:hAnsi="Arial" w:cs="Arial"/>
          <w:b/>
          <w:lang w:eastAsia="en-US"/>
        </w:rPr>
        <w:t xml:space="preserve">                                                                                </w:t>
      </w:r>
      <w:r w:rsidR="00181171" w:rsidRPr="001C1CB3">
        <w:rPr>
          <w:rFonts w:ascii="Arial" w:eastAsia="Calibri" w:hAnsi="Arial" w:cs="Arial"/>
          <w:b/>
          <w:lang w:eastAsia="en-US"/>
        </w:rPr>
        <w:t xml:space="preserve"> №</w:t>
      </w:r>
      <w:r w:rsidR="00BC652A" w:rsidRPr="001C1CB3">
        <w:rPr>
          <w:rFonts w:ascii="Arial" w:eastAsia="Calibri" w:hAnsi="Arial" w:cs="Arial"/>
          <w:b/>
          <w:lang w:eastAsia="en-US"/>
        </w:rPr>
        <w:t xml:space="preserve"> </w:t>
      </w:r>
      <w:r w:rsidR="00D93834">
        <w:rPr>
          <w:rFonts w:ascii="Arial" w:eastAsia="Calibri" w:hAnsi="Arial" w:cs="Arial"/>
          <w:b/>
          <w:lang w:eastAsia="en-US"/>
        </w:rPr>
        <w:t>44</w:t>
      </w:r>
    </w:p>
    <w:p w:rsidR="00623446" w:rsidRDefault="00623446" w:rsidP="00826D3C">
      <w:pPr>
        <w:rPr>
          <w:rFonts w:ascii="Arial" w:eastAsia="Calibri" w:hAnsi="Arial" w:cs="Arial"/>
          <w:b/>
          <w:lang w:eastAsia="en-US"/>
        </w:rPr>
      </w:pPr>
    </w:p>
    <w:p w:rsidR="00181171" w:rsidRPr="001C1CB3" w:rsidRDefault="00181171" w:rsidP="00826D3C">
      <w:pPr>
        <w:rPr>
          <w:rFonts w:ascii="Arial" w:eastAsia="Calibri" w:hAnsi="Arial" w:cs="Arial"/>
          <w:b/>
          <w:lang w:eastAsia="en-US"/>
        </w:rPr>
      </w:pPr>
      <w:r w:rsidRPr="001C1CB3">
        <w:rPr>
          <w:rFonts w:ascii="Arial" w:eastAsia="Calibri" w:hAnsi="Arial" w:cs="Arial"/>
          <w:b/>
          <w:lang w:eastAsia="en-US"/>
        </w:rPr>
        <w:t>Об утверждении Программы мероприятий</w:t>
      </w:r>
    </w:p>
    <w:p w:rsidR="00181171" w:rsidRPr="001C1CB3" w:rsidRDefault="00181171" w:rsidP="00826D3C">
      <w:pPr>
        <w:rPr>
          <w:rFonts w:ascii="Arial" w:eastAsia="Calibri" w:hAnsi="Arial" w:cs="Arial"/>
          <w:b/>
          <w:lang w:eastAsia="en-US"/>
        </w:rPr>
      </w:pPr>
      <w:r w:rsidRPr="001C1CB3">
        <w:rPr>
          <w:rFonts w:ascii="Arial" w:eastAsia="Calibri" w:hAnsi="Arial" w:cs="Arial"/>
          <w:b/>
          <w:lang w:eastAsia="en-US"/>
        </w:rPr>
        <w:t xml:space="preserve">по повышению безопасности дорожного движения </w:t>
      </w:r>
    </w:p>
    <w:p w:rsidR="00181171" w:rsidRPr="001C1CB3" w:rsidRDefault="00181171" w:rsidP="00826D3C">
      <w:pPr>
        <w:rPr>
          <w:rFonts w:ascii="Arial" w:eastAsia="Calibri" w:hAnsi="Arial" w:cs="Arial"/>
          <w:b/>
          <w:lang w:eastAsia="en-US"/>
        </w:rPr>
      </w:pPr>
      <w:r w:rsidRPr="001C1CB3">
        <w:rPr>
          <w:rFonts w:ascii="Arial" w:eastAsia="Calibri" w:hAnsi="Arial" w:cs="Arial"/>
          <w:b/>
          <w:lang w:eastAsia="en-US"/>
        </w:rPr>
        <w:t xml:space="preserve">в </w:t>
      </w:r>
      <w:r w:rsidR="006A22B5">
        <w:rPr>
          <w:rFonts w:ascii="Arial" w:eastAsia="Calibri" w:hAnsi="Arial" w:cs="Arial"/>
          <w:b/>
          <w:lang w:eastAsia="en-US"/>
        </w:rPr>
        <w:t xml:space="preserve">Краснооктябрьском </w:t>
      </w:r>
      <w:r w:rsidRPr="001C1CB3">
        <w:rPr>
          <w:rFonts w:ascii="Arial" w:eastAsia="Calibri" w:hAnsi="Arial" w:cs="Arial"/>
          <w:b/>
          <w:lang w:eastAsia="en-US"/>
        </w:rPr>
        <w:t xml:space="preserve"> сельском поселении </w:t>
      </w:r>
    </w:p>
    <w:p w:rsidR="00181171" w:rsidRPr="001C1CB3" w:rsidRDefault="00181171" w:rsidP="00826D3C">
      <w:pPr>
        <w:rPr>
          <w:rFonts w:ascii="Arial" w:eastAsia="Calibri" w:hAnsi="Arial" w:cs="Arial"/>
          <w:b/>
          <w:lang w:eastAsia="en-US"/>
        </w:rPr>
      </w:pPr>
      <w:r w:rsidRPr="001C1CB3">
        <w:rPr>
          <w:rFonts w:ascii="Arial" w:eastAsia="Calibri" w:hAnsi="Arial" w:cs="Arial"/>
          <w:b/>
          <w:lang w:eastAsia="en-US"/>
        </w:rPr>
        <w:t>на 2022 год и плановый период 2023-2024 годов</w:t>
      </w:r>
    </w:p>
    <w:p w:rsidR="00181171" w:rsidRPr="001C1CB3" w:rsidRDefault="00181171" w:rsidP="00826D3C">
      <w:pPr>
        <w:rPr>
          <w:rFonts w:ascii="Arial" w:eastAsia="Calibri" w:hAnsi="Arial" w:cs="Arial"/>
          <w:b/>
          <w:lang w:eastAsia="en-US"/>
        </w:rPr>
      </w:pPr>
    </w:p>
    <w:p w:rsidR="00181171" w:rsidRPr="001C1CB3" w:rsidRDefault="00884FA5" w:rsidP="00826D3C">
      <w:pPr>
        <w:rPr>
          <w:rFonts w:ascii="Arial" w:eastAsia="Calibri" w:hAnsi="Arial" w:cs="Arial"/>
          <w:lang w:eastAsia="en-US"/>
        </w:rPr>
      </w:pPr>
      <w:r w:rsidRPr="001C1CB3">
        <w:rPr>
          <w:rFonts w:ascii="Arial" w:eastAsia="Calibri" w:hAnsi="Arial" w:cs="Arial"/>
          <w:lang w:eastAsia="en-US"/>
        </w:rPr>
        <w:t xml:space="preserve">      </w:t>
      </w:r>
      <w:r w:rsidR="004773CF" w:rsidRPr="001C1CB3">
        <w:rPr>
          <w:rFonts w:ascii="Arial" w:eastAsia="Calibri" w:hAnsi="Arial" w:cs="Arial"/>
          <w:lang w:eastAsia="en-US"/>
        </w:rPr>
        <w:t xml:space="preserve">В целях сокращения количества </w:t>
      </w:r>
      <w:proofErr w:type="spellStart"/>
      <w:r w:rsidR="004773CF" w:rsidRPr="001C1CB3">
        <w:rPr>
          <w:rFonts w:ascii="Arial" w:eastAsia="Calibri" w:hAnsi="Arial" w:cs="Arial"/>
          <w:lang w:eastAsia="en-US"/>
        </w:rPr>
        <w:t>до</w:t>
      </w:r>
      <w:r w:rsidR="00181171" w:rsidRPr="001C1CB3">
        <w:rPr>
          <w:rFonts w:ascii="Arial" w:eastAsia="Calibri" w:hAnsi="Arial" w:cs="Arial"/>
          <w:lang w:eastAsia="en-US"/>
        </w:rPr>
        <w:t>рожно</w:t>
      </w:r>
      <w:proofErr w:type="spellEnd"/>
      <w:r w:rsidR="0078490E" w:rsidRPr="001C1CB3">
        <w:rPr>
          <w:rFonts w:ascii="Arial" w:eastAsia="Calibri" w:hAnsi="Arial" w:cs="Arial"/>
          <w:lang w:eastAsia="en-US"/>
        </w:rPr>
        <w:t xml:space="preserve"> </w:t>
      </w:r>
      <w:r w:rsidR="00181171" w:rsidRPr="001C1CB3">
        <w:rPr>
          <w:rFonts w:ascii="Arial" w:eastAsia="Calibri" w:hAnsi="Arial" w:cs="Arial"/>
          <w:lang w:eastAsia="en-US"/>
        </w:rPr>
        <w:t>- транспортных происшествий, руководствуясь Федеральным законом от 10.12.1995г. №196-ФЗ «О безопасности дорожного движения», Федеральным законом от 06.10.2003 №131-ФЗ «Об общих принципах организации местного самоуправления в Российской Федерации», с</w:t>
      </w:r>
      <w:r w:rsidR="006A22B5">
        <w:rPr>
          <w:rFonts w:ascii="Arial" w:eastAsia="Calibri" w:hAnsi="Arial" w:cs="Arial"/>
          <w:lang w:eastAsia="en-US"/>
        </w:rPr>
        <w:t xml:space="preserve"> </w:t>
      </w:r>
      <w:r w:rsidR="00181171" w:rsidRPr="001C1CB3">
        <w:rPr>
          <w:rFonts w:ascii="Arial" w:eastAsia="Calibri" w:hAnsi="Arial" w:cs="Arial"/>
          <w:lang w:eastAsia="en-US"/>
        </w:rPr>
        <w:t xml:space="preserve"> Устав</w:t>
      </w:r>
      <w:r w:rsidR="006A22B5">
        <w:rPr>
          <w:rFonts w:ascii="Arial" w:eastAsia="Calibri" w:hAnsi="Arial" w:cs="Arial"/>
          <w:lang w:eastAsia="en-US"/>
        </w:rPr>
        <w:t>ом Краснооктябрьского</w:t>
      </w:r>
      <w:r w:rsidR="00181171" w:rsidRPr="001C1CB3">
        <w:rPr>
          <w:rFonts w:ascii="Arial" w:eastAsia="Calibri" w:hAnsi="Arial" w:cs="Arial"/>
          <w:lang w:eastAsia="en-US"/>
        </w:rPr>
        <w:t xml:space="preserve"> сельского поселения Алексеевского муниципально</w:t>
      </w:r>
      <w:r w:rsidRPr="001C1CB3">
        <w:rPr>
          <w:rFonts w:ascii="Arial" w:eastAsia="Calibri" w:hAnsi="Arial" w:cs="Arial"/>
          <w:lang w:eastAsia="en-US"/>
        </w:rPr>
        <w:t xml:space="preserve">го района Волгоградской области, </w:t>
      </w:r>
    </w:p>
    <w:p w:rsidR="00884FA5" w:rsidRPr="001C1CB3" w:rsidRDefault="00884FA5" w:rsidP="00826D3C">
      <w:pPr>
        <w:rPr>
          <w:rFonts w:ascii="Arial" w:eastAsia="Calibri" w:hAnsi="Arial" w:cs="Arial"/>
          <w:lang w:eastAsia="en-US"/>
        </w:rPr>
      </w:pPr>
    </w:p>
    <w:p w:rsidR="00884FA5" w:rsidRPr="001C1CB3" w:rsidRDefault="00884FA5" w:rsidP="00826D3C">
      <w:pPr>
        <w:rPr>
          <w:rFonts w:ascii="Arial" w:eastAsia="Calibri" w:hAnsi="Arial" w:cs="Arial"/>
          <w:lang w:eastAsia="en-US"/>
        </w:rPr>
      </w:pPr>
      <w:proofErr w:type="gramStart"/>
      <w:r w:rsidRPr="001C1CB3">
        <w:rPr>
          <w:rFonts w:ascii="Arial" w:eastAsia="Calibri" w:hAnsi="Arial" w:cs="Arial"/>
          <w:lang w:eastAsia="en-US"/>
        </w:rPr>
        <w:t>П</w:t>
      </w:r>
      <w:proofErr w:type="gramEnd"/>
      <w:r w:rsidRPr="001C1CB3">
        <w:rPr>
          <w:rFonts w:ascii="Arial" w:eastAsia="Calibri" w:hAnsi="Arial" w:cs="Arial"/>
          <w:lang w:eastAsia="en-US"/>
        </w:rPr>
        <w:t xml:space="preserve"> О С Т О Н О В Л Я Ю: </w:t>
      </w:r>
    </w:p>
    <w:p w:rsidR="00884FA5" w:rsidRPr="001C1CB3" w:rsidRDefault="00884FA5" w:rsidP="00826D3C">
      <w:pPr>
        <w:rPr>
          <w:rFonts w:ascii="Arial" w:eastAsia="Calibri" w:hAnsi="Arial" w:cs="Arial"/>
          <w:lang w:eastAsia="en-US"/>
        </w:rPr>
      </w:pPr>
    </w:p>
    <w:p w:rsidR="00884FA5" w:rsidRPr="001C1CB3" w:rsidRDefault="00884FA5" w:rsidP="00826D3C">
      <w:pPr>
        <w:rPr>
          <w:rFonts w:ascii="Arial" w:eastAsia="Calibri" w:hAnsi="Arial" w:cs="Arial"/>
          <w:lang w:eastAsia="en-US"/>
        </w:rPr>
      </w:pPr>
      <w:r w:rsidRPr="001C1CB3">
        <w:rPr>
          <w:rFonts w:ascii="Arial" w:eastAsia="Calibri" w:hAnsi="Arial" w:cs="Arial"/>
          <w:lang w:eastAsia="en-US"/>
        </w:rPr>
        <w:t xml:space="preserve">1.Утвердить Программу мероприятий по повышению безопасности дорожного движения в </w:t>
      </w:r>
      <w:r w:rsidR="006A22B5">
        <w:rPr>
          <w:rFonts w:ascii="Arial" w:eastAsia="Calibri" w:hAnsi="Arial" w:cs="Arial"/>
          <w:lang w:eastAsia="en-US"/>
        </w:rPr>
        <w:t>Краснооктябрьском с</w:t>
      </w:r>
      <w:r w:rsidRPr="001C1CB3">
        <w:rPr>
          <w:rFonts w:ascii="Arial" w:eastAsia="Calibri" w:hAnsi="Arial" w:cs="Arial"/>
          <w:lang w:eastAsia="en-US"/>
        </w:rPr>
        <w:t>ельском поселении на 2022 год и плановый период 2023-2024 годов (приложение №1).</w:t>
      </w:r>
    </w:p>
    <w:p w:rsidR="00884FA5" w:rsidRPr="001C1CB3" w:rsidRDefault="000437F6" w:rsidP="00826D3C">
      <w:pPr>
        <w:rPr>
          <w:rFonts w:ascii="Arial" w:eastAsia="Calibri" w:hAnsi="Arial" w:cs="Arial"/>
          <w:lang w:eastAsia="en-US"/>
        </w:rPr>
      </w:pPr>
      <w:r w:rsidRPr="001C1CB3">
        <w:rPr>
          <w:rFonts w:ascii="Arial" w:eastAsia="Calibri" w:hAnsi="Arial" w:cs="Arial"/>
          <w:lang w:eastAsia="en-US"/>
        </w:rPr>
        <w:t>2. Администрации</w:t>
      </w:r>
      <w:r w:rsidR="00884FA5" w:rsidRPr="001C1CB3">
        <w:rPr>
          <w:rFonts w:ascii="Arial" w:eastAsia="Calibri" w:hAnsi="Arial" w:cs="Arial"/>
          <w:lang w:eastAsia="en-US"/>
        </w:rPr>
        <w:t xml:space="preserve"> </w:t>
      </w:r>
      <w:r w:rsidR="006A22B5">
        <w:rPr>
          <w:rFonts w:ascii="Arial" w:eastAsia="Calibri" w:hAnsi="Arial" w:cs="Arial"/>
          <w:lang w:eastAsia="en-US"/>
        </w:rPr>
        <w:t xml:space="preserve">Краснооктябрьского </w:t>
      </w:r>
      <w:r w:rsidR="00884FA5" w:rsidRPr="001C1CB3">
        <w:rPr>
          <w:rFonts w:ascii="Arial" w:eastAsia="Calibri" w:hAnsi="Arial" w:cs="Arial"/>
          <w:lang w:eastAsia="en-US"/>
        </w:rPr>
        <w:t xml:space="preserve"> сельского поселения:</w:t>
      </w:r>
    </w:p>
    <w:p w:rsidR="00884FA5" w:rsidRPr="001C1CB3" w:rsidRDefault="00884FA5" w:rsidP="00826D3C">
      <w:pPr>
        <w:rPr>
          <w:rFonts w:ascii="Arial" w:eastAsia="Calibri" w:hAnsi="Arial" w:cs="Arial"/>
          <w:lang w:eastAsia="en-US"/>
        </w:rPr>
      </w:pPr>
      <w:r w:rsidRPr="001C1CB3">
        <w:rPr>
          <w:rFonts w:ascii="Arial" w:eastAsia="Calibri" w:hAnsi="Arial" w:cs="Arial"/>
          <w:lang w:eastAsia="en-US"/>
        </w:rPr>
        <w:t xml:space="preserve">2.1. предусмотреть финансирование намеченных Программой мероприятий при составлении проекта бюджета </w:t>
      </w:r>
      <w:r w:rsidR="006A22B5">
        <w:rPr>
          <w:rFonts w:ascii="Arial" w:eastAsia="Calibri" w:hAnsi="Arial" w:cs="Arial"/>
          <w:lang w:eastAsia="en-US"/>
        </w:rPr>
        <w:t>Краснооктябрьского</w:t>
      </w:r>
      <w:r w:rsidRPr="001C1CB3">
        <w:rPr>
          <w:rFonts w:ascii="Arial" w:eastAsia="Calibri" w:hAnsi="Arial" w:cs="Arial"/>
          <w:lang w:eastAsia="en-US"/>
        </w:rPr>
        <w:t xml:space="preserve"> сельского поселения на 2022 год и плановый период 2023-2024 годов;</w:t>
      </w:r>
    </w:p>
    <w:p w:rsidR="00604AEC" w:rsidRPr="001C1CB3" w:rsidRDefault="00604AEC" w:rsidP="00826D3C">
      <w:pPr>
        <w:pStyle w:val="a5"/>
        <w:tabs>
          <w:tab w:val="left" w:pos="1014"/>
        </w:tabs>
        <w:spacing w:after="0"/>
        <w:jc w:val="both"/>
        <w:rPr>
          <w:rFonts w:ascii="Arial" w:eastAsia="Arial Unicode MS" w:hAnsi="Arial" w:cs="Arial"/>
        </w:rPr>
      </w:pPr>
      <w:r w:rsidRPr="001C1CB3">
        <w:rPr>
          <w:rFonts w:ascii="Arial" w:eastAsia="Calibri" w:hAnsi="Arial" w:cs="Arial"/>
          <w:lang w:eastAsia="en-US"/>
        </w:rPr>
        <w:t>2.2</w:t>
      </w:r>
      <w:r w:rsidR="00623446">
        <w:rPr>
          <w:rFonts w:ascii="Arial" w:eastAsia="Calibri" w:hAnsi="Arial" w:cs="Arial"/>
          <w:lang w:eastAsia="en-US"/>
        </w:rPr>
        <w:t xml:space="preserve"> </w:t>
      </w:r>
      <w:r w:rsidR="00623446" w:rsidRPr="001C1CB3">
        <w:rPr>
          <w:rFonts w:ascii="Arial" w:eastAsia="Arial Unicode MS" w:hAnsi="Arial" w:cs="Arial"/>
        </w:rPr>
        <w:t xml:space="preserve"> </w:t>
      </w:r>
      <w:r w:rsidRPr="001C1CB3">
        <w:rPr>
          <w:rFonts w:ascii="Arial" w:eastAsia="Arial Unicode MS" w:hAnsi="Arial" w:cs="Arial"/>
        </w:rPr>
        <w:t xml:space="preserve">настоящее постановление </w:t>
      </w:r>
      <w:r w:rsidR="00623446">
        <w:rPr>
          <w:rFonts w:ascii="Arial" w:eastAsia="Arial Unicode MS" w:hAnsi="Arial" w:cs="Arial"/>
        </w:rPr>
        <w:t xml:space="preserve">подлежит обнародованию  на информационном стенде и размещению </w:t>
      </w:r>
      <w:r w:rsidRPr="001C1CB3">
        <w:rPr>
          <w:rFonts w:ascii="Arial" w:eastAsia="Arial Unicode MS" w:hAnsi="Arial" w:cs="Arial"/>
        </w:rPr>
        <w:t xml:space="preserve"> на официальном сайте администрации  </w:t>
      </w:r>
      <w:r w:rsidR="00623446">
        <w:rPr>
          <w:rFonts w:ascii="Arial" w:eastAsia="Arial Unicode MS" w:hAnsi="Arial" w:cs="Arial"/>
        </w:rPr>
        <w:t>Краснооктябрьского</w:t>
      </w:r>
      <w:r w:rsidRPr="001C1CB3">
        <w:rPr>
          <w:rFonts w:ascii="Arial" w:eastAsia="Arial Unicode MS" w:hAnsi="Arial" w:cs="Arial"/>
        </w:rPr>
        <w:t xml:space="preserve"> сельского поселения Алексеевского муниципального района.</w:t>
      </w:r>
    </w:p>
    <w:p w:rsidR="00884FA5" w:rsidRPr="001C1CB3" w:rsidRDefault="00604AEC" w:rsidP="00826D3C">
      <w:pPr>
        <w:pStyle w:val="a5"/>
        <w:tabs>
          <w:tab w:val="left" w:pos="1014"/>
        </w:tabs>
        <w:spacing w:after="0"/>
        <w:jc w:val="both"/>
        <w:rPr>
          <w:rFonts w:ascii="Arial" w:eastAsia="Arial Unicode MS" w:hAnsi="Arial" w:cs="Arial"/>
        </w:rPr>
      </w:pPr>
      <w:r w:rsidRPr="001C1CB3">
        <w:rPr>
          <w:rFonts w:ascii="Arial" w:eastAsia="Calibri" w:hAnsi="Arial" w:cs="Arial"/>
          <w:lang w:eastAsia="en-US"/>
        </w:rPr>
        <w:t>3</w:t>
      </w:r>
      <w:r w:rsidR="00884FA5" w:rsidRPr="001C1CB3">
        <w:rPr>
          <w:rFonts w:ascii="Arial" w:eastAsia="Calibri" w:hAnsi="Arial" w:cs="Arial"/>
          <w:lang w:eastAsia="en-US"/>
        </w:rPr>
        <w:t xml:space="preserve">. </w:t>
      </w:r>
      <w:proofErr w:type="gramStart"/>
      <w:r w:rsidR="00884FA5" w:rsidRPr="001C1CB3">
        <w:rPr>
          <w:rFonts w:ascii="Arial" w:eastAsia="Calibri" w:hAnsi="Arial" w:cs="Arial"/>
          <w:lang w:eastAsia="en-US"/>
        </w:rPr>
        <w:t>Контроль за</w:t>
      </w:r>
      <w:proofErr w:type="gramEnd"/>
      <w:r w:rsidR="00884FA5" w:rsidRPr="001C1CB3">
        <w:rPr>
          <w:rFonts w:ascii="Arial" w:eastAsia="Calibri" w:hAnsi="Arial" w:cs="Arial"/>
          <w:lang w:eastAsia="en-US"/>
        </w:rPr>
        <w:t xml:space="preserve"> исполнением настоящего постановления оставляю за собой.</w:t>
      </w:r>
    </w:p>
    <w:p w:rsidR="00884FA5" w:rsidRPr="001C1CB3" w:rsidRDefault="00884FA5" w:rsidP="00826D3C">
      <w:pPr>
        <w:rPr>
          <w:rFonts w:ascii="Arial" w:eastAsia="Calibri" w:hAnsi="Arial" w:cs="Arial"/>
          <w:lang w:eastAsia="en-US"/>
        </w:rPr>
      </w:pPr>
    </w:p>
    <w:p w:rsidR="00884FA5" w:rsidRPr="001C1CB3" w:rsidRDefault="00884FA5" w:rsidP="00826D3C">
      <w:pPr>
        <w:rPr>
          <w:rFonts w:ascii="Arial" w:eastAsia="Calibri" w:hAnsi="Arial" w:cs="Arial"/>
          <w:lang w:eastAsia="en-US"/>
        </w:rPr>
      </w:pPr>
    </w:p>
    <w:p w:rsidR="00884FA5" w:rsidRPr="001C1CB3" w:rsidRDefault="001C1CB3" w:rsidP="00826D3C">
      <w:pPr>
        <w:rPr>
          <w:rFonts w:ascii="Arial" w:eastAsia="Calibri" w:hAnsi="Arial" w:cs="Arial"/>
          <w:lang w:eastAsia="en-US"/>
        </w:rPr>
      </w:pPr>
      <w:r>
        <w:rPr>
          <w:rFonts w:ascii="Arial" w:eastAsia="Calibri" w:hAnsi="Arial" w:cs="Arial"/>
          <w:lang w:eastAsia="en-US"/>
        </w:rPr>
        <w:t xml:space="preserve">Глава </w:t>
      </w:r>
      <w:r w:rsidR="00623446">
        <w:rPr>
          <w:rFonts w:ascii="Arial" w:eastAsia="Calibri" w:hAnsi="Arial" w:cs="Arial"/>
          <w:lang w:eastAsia="en-US"/>
        </w:rPr>
        <w:t>Краснооктябрьского</w:t>
      </w:r>
    </w:p>
    <w:p w:rsidR="00884FA5" w:rsidRPr="001C1CB3" w:rsidRDefault="00884FA5" w:rsidP="00826D3C">
      <w:pPr>
        <w:tabs>
          <w:tab w:val="left" w:pos="6552"/>
        </w:tabs>
        <w:rPr>
          <w:rFonts w:ascii="Arial" w:eastAsia="Calibri" w:hAnsi="Arial" w:cs="Arial"/>
          <w:lang w:eastAsia="en-US"/>
        </w:rPr>
      </w:pPr>
      <w:r w:rsidRPr="001C1CB3">
        <w:rPr>
          <w:rFonts w:ascii="Arial" w:eastAsia="Calibri" w:hAnsi="Arial" w:cs="Arial"/>
          <w:lang w:eastAsia="en-US"/>
        </w:rPr>
        <w:t xml:space="preserve">сельского поселения             </w:t>
      </w:r>
      <w:r w:rsidRPr="001C1CB3">
        <w:rPr>
          <w:rFonts w:ascii="Arial" w:eastAsia="Calibri" w:hAnsi="Arial" w:cs="Arial"/>
          <w:lang w:eastAsia="en-US"/>
        </w:rPr>
        <w:tab/>
      </w:r>
      <w:r w:rsidR="001C1CB3">
        <w:rPr>
          <w:rFonts w:ascii="Arial" w:eastAsia="Calibri" w:hAnsi="Arial" w:cs="Arial"/>
          <w:lang w:eastAsia="en-US"/>
        </w:rPr>
        <w:t xml:space="preserve">                </w:t>
      </w:r>
      <w:r w:rsidR="004773CF" w:rsidRPr="001C1CB3">
        <w:rPr>
          <w:rFonts w:ascii="Arial" w:eastAsia="Calibri" w:hAnsi="Arial" w:cs="Arial"/>
          <w:lang w:eastAsia="en-US"/>
        </w:rPr>
        <w:t xml:space="preserve">       </w:t>
      </w:r>
      <w:proofErr w:type="spellStart"/>
      <w:r w:rsidR="00623446">
        <w:rPr>
          <w:rFonts w:ascii="Arial" w:eastAsia="Calibri" w:hAnsi="Arial" w:cs="Arial"/>
          <w:lang w:eastAsia="en-US"/>
        </w:rPr>
        <w:t>В.В.Козловцев</w:t>
      </w:r>
      <w:proofErr w:type="spellEnd"/>
    </w:p>
    <w:p w:rsidR="00884FA5" w:rsidRPr="001C1CB3" w:rsidRDefault="00884FA5" w:rsidP="00826D3C">
      <w:pPr>
        <w:tabs>
          <w:tab w:val="left" w:pos="6552"/>
        </w:tabs>
        <w:rPr>
          <w:rFonts w:ascii="Arial" w:eastAsia="Calibri" w:hAnsi="Arial" w:cs="Arial"/>
          <w:lang w:eastAsia="en-US"/>
        </w:rPr>
      </w:pPr>
    </w:p>
    <w:p w:rsidR="00884FA5" w:rsidRPr="001C1CB3" w:rsidRDefault="00884FA5" w:rsidP="00826D3C">
      <w:pPr>
        <w:tabs>
          <w:tab w:val="left" w:pos="6552"/>
        </w:tabs>
        <w:rPr>
          <w:rFonts w:ascii="Arial" w:eastAsia="Calibri" w:hAnsi="Arial" w:cs="Arial"/>
          <w:lang w:eastAsia="en-US"/>
        </w:rPr>
      </w:pPr>
    </w:p>
    <w:p w:rsidR="00884FA5" w:rsidRPr="001C1CB3" w:rsidRDefault="00884FA5" w:rsidP="00826D3C">
      <w:pPr>
        <w:tabs>
          <w:tab w:val="left" w:pos="6552"/>
        </w:tabs>
        <w:rPr>
          <w:rFonts w:ascii="Arial" w:eastAsia="Calibri" w:hAnsi="Arial" w:cs="Arial"/>
          <w:lang w:eastAsia="en-US"/>
        </w:rPr>
      </w:pPr>
    </w:p>
    <w:p w:rsidR="00884FA5" w:rsidRPr="001C1CB3" w:rsidRDefault="004773CF" w:rsidP="00826D3C">
      <w:pPr>
        <w:tabs>
          <w:tab w:val="left" w:pos="6552"/>
        </w:tabs>
        <w:rPr>
          <w:rFonts w:ascii="Arial" w:eastAsia="Calibri" w:hAnsi="Arial" w:cs="Arial"/>
          <w:lang w:eastAsia="en-US"/>
        </w:rPr>
      </w:pPr>
      <w:r w:rsidRPr="001C1CB3">
        <w:rPr>
          <w:rFonts w:ascii="Arial" w:eastAsia="Calibri" w:hAnsi="Arial" w:cs="Arial"/>
          <w:lang w:eastAsia="en-US"/>
        </w:rPr>
        <w:t xml:space="preserve"> </w:t>
      </w:r>
    </w:p>
    <w:p w:rsidR="0078490E" w:rsidRPr="001C1CB3" w:rsidRDefault="0078490E" w:rsidP="00826D3C">
      <w:pPr>
        <w:tabs>
          <w:tab w:val="left" w:pos="6552"/>
        </w:tabs>
        <w:rPr>
          <w:rFonts w:ascii="Arial" w:eastAsia="Calibri" w:hAnsi="Arial" w:cs="Arial"/>
          <w:lang w:eastAsia="en-US"/>
        </w:rPr>
      </w:pPr>
    </w:p>
    <w:p w:rsidR="0078490E" w:rsidRPr="001C1CB3" w:rsidRDefault="0078490E" w:rsidP="00826D3C">
      <w:pPr>
        <w:tabs>
          <w:tab w:val="left" w:pos="6552"/>
        </w:tabs>
        <w:rPr>
          <w:rFonts w:ascii="Arial" w:eastAsia="Calibri" w:hAnsi="Arial" w:cs="Arial"/>
          <w:lang w:eastAsia="en-US"/>
        </w:rPr>
      </w:pPr>
    </w:p>
    <w:p w:rsidR="0078490E" w:rsidRPr="001C1CB3" w:rsidRDefault="0078490E" w:rsidP="00826D3C">
      <w:pPr>
        <w:tabs>
          <w:tab w:val="left" w:pos="6552"/>
        </w:tabs>
        <w:rPr>
          <w:rFonts w:ascii="Arial" w:eastAsia="Calibri" w:hAnsi="Arial" w:cs="Arial"/>
          <w:lang w:eastAsia="en-US"/>
        </w:rPr>
      </w:pPr>
    </w:p>
    <w:p w:rsidR="0078490E" w:rsidRPr="001C1CB3" w:rsidRDefault="0078490E" w:rsidP="00826D3C">
      <w:pPr>
        <w:tabs>
          <w:tab w:val="left" w:pos="6552"/>
        </w:tabs>
        <w:rPr>
          <w:rFonts w:ascii="Arial" w:eastAsia="Calibri" w:hAnsi="Arial" w:cs="Arial"/>
          <w:lang w:eastAsia="en-US"/>
        </w:rPr>
      </w:pPr>
    </w:p>
    <w:p w:rsidR="0078490E" w:rsidRPr="001C1CB3" w:rsidRDefault="0078490E" w:rsidP="00826D3C">
      <w:pPr>
        <w:tabs>
          <w:tab w:val="left" w:pos="6552"/>
        </w:tabs>
        <w:rPr>
          <w:rFonts w:ascii="Arial" w:eastAsia="Calibri" w:hAnsi="Arial" w:cs="Arial"/>
          <w:lang w:eastAsia="en-US"/>
        </w:rPr>
      </w:pPr>
    </w:p>
    <w:p w:rsidR="0078490E" w:rsidRPr="001C1CB3" w:rsidRDefault="0078490E" w:rsidP="00826D3C">
      <w:pPr>
        <w:tabs>
          <w:tab w:val="left" w:pos="6552"/>
        </w:tabs>
        <w:rPr>
          <w:rFonts w:ascii="Arial" w:eastAsia="Calibri" w:hAnsi="Arial" w:cs="Arial"/>
          <w:lang w:eastAsia="en-US"/>
        </w:rPr>
      </w:pPr>
    </w:p>
    <w:p w:rsidR="0078490E" w:rsidRPr="001C1CB3" w:rsidRDefault="0078490E" w:rsidP="00826D3C">
      <w:pPr>
        <w:tabs>
          <w:tab w:val="left" w:pos="6552"/>
        </w:tabs>
        <w:rPr>
          <w:rFonts w:ascii="Arial" w:eastAsia="Calibri" w:hAnsi="Arial" w:cs="Arial"/>
          <w:lang w:eastAsia="en-US"/>
        </w:rPr>
      </w:pPr>
    </w:p>
    <w:p w:rsidR="0078490E" w:rsidRPr="001C1CB3" w:rsidRDefault="0078490E" w:rsidP="00826D3C">
      <w:pPr>
        <w:tabs>
          <w:tab w:val="left" w:pos="6552"/>
        </w:tabs>
        <w:rPr>
          <w:rFonts w:ascii="Arial" w:eastAsia="Calibri" w:hAnsi="Arial" w:cs="Arial"/>
          <w:lang w:eastAsia="en-US"/>
        </w:rPr>
      </w:pPr>
    </w:p>
    <w:p w:rsidR="004773CF" w:rsidRPr="001C1CB3" w:rsidRDefault="004773CF" w:rsidP="00826D3C">
      <w:pPr>
        <w:tabs>
          <w:tab w:val="left" w:pos="6552"/>
        </w:tabs>
        <w:rPr>
          <w:rFonts w:ascii="Arial" w:eastAsia="Calibri" w:hAnsi="Arial" w:cs="Arial"/>
          <w:lang w:eastAsia="en-US"/>
        </w:rPr>
      </w:pPr>
    </w:p>
    <w:p w:rsidR="004773CF" w:rsidRPr="001C1CB3" w:rsidRDefault="004773CF" w:rsidP="00826D3C">
      <w:pPr>
        <w:tabs>
          <w:tab w:val="left" w:pos="6552"/>
        </w:tabs>
        <w:rPr>
          <w:rFonts w:ascii="Arial" w:eastAsia="Calibri" w:hAnsi="Arial" w:cs="Arial"/>
          <w:lang w:eastAsia="en-US"/>
        </w:rPr>
      </w:pPr>
    </w:p>
    <w:p w:rsidR="004773CF" w:rsidRPr="001C1CB3" w:rsidRDefault="004773CF" w:rsidP="00826D3C">
      <w:pPr>
        <w:tabs>
          <w:tab w:val="left" w:pos="6552"/>
        </w:tabs>
        <w:rPr>
          <w:rFonts w:ascii="Arial" w:eastAsia="Calibri" w:hAnsi="Arial" w:cs="Arial"/>
          <w:lang w:eastAsia="en-US"/>
        </w:rPr>
      </w:pPr>
    </w:p>
    <w:p w:rsidR="004773CF" w:rsidRPr="001C1CB3" w:rsidRDefault="004773CF" w:rsidP="00826D3C">
      <w:pPr>
        <w:tabs>
          <w:tab w:val="left" w:pos="6552"/>
        </w:tabs>
        <w:rPr>
          <w:rFonts w:ascii="Arial" w:eastAsia="Calibri" w:hAnsi="Arial" w:cs="Arial"/>
          <w:lang w:eastAsia="en-US"/>
        </w:rPr>
      </w:pPr>
    </w:p>
    <w:p w:rsidR="00FE4DAC" w:rsidRPr="001C1CB3" w:rsidRDefault="00FE4DAC" w:rsidP="00826D3C">
      <w:pPr>
        <w:tabs>
          <w:tab w:val="left" w:pos="6552"/>
        </w:tabs>
        <w:rPr>
          <w:rFonts w:ascii="Arial" w:eastAsia="Calibri" w:hAnsi="Arial" w:cs="Arial"/>
          <w:lang w:eastAsia="en-US"/>
        </w:rPr>
      </w:pPr>
    </w:p>
    <w:p w:rsidR="0078490E" w:rsidRPr="001C1CB3" w:rsidRDefault="0078490E" w:rsidP="00826D3C">
      <w:pPr>
        <w:tabs>
          <w:tab w:val="left" w:pos="6552"/>
        </w:tabs>
        <w:rPr>
          <w:rFonts w:ascii="Arial" w:eastAsia="Calibri" w:hAnsi="Arial" w:cs="Arial"/>
          <w:lang w:eastAsia="en-US"/>
        </w:rPr>
      </w:pPr>
    </w:p>
    <w:p w:rsidR="0078490E" w:rsidRPr="001C1CB3" w:rsidRDefault="0078490E" w:rsidP="00826D3C">
      <w:pPr>
        <w:tabs>
          <w:tab w:val="left" w:pos="6552"/>
        </w:tabs>
        <w:jc w:val="right"/>
        <w:rPr>
          <w:rFonts w:ascii="Arial" w:eastAsia="Calibri" w:hAnsi="Arial" w:cs="Arial"/>
          <w:lang w:eastAsia="en-US"/>
        </w:rPr>
      </w:pPr>
      <w:r w:rsidRPr="001C1CB3">
        <w:rPr>
          <w:rFonts w:ascii="Arial" w:eastAsia="Calibri" w:hAnsi="Arial" w:cs="Arial"/>
          <w:lang w:eastAsia="en-US"/>
        </w:rPr>
        <w:t>Приложение №1</w:t>
      </w:r>
    </w:p>
    <w:p w:rsidR="0078490E" w:rsidRPr="001C1CB3" w:rsidRDefault="0078490E" w:rsidP="00826D3C">
      <w:pPr>
        <w:tabs>
          <w:tab w:val="left" w:pos="6552"/>
        </w:tabs>
        <w:jc w:val="right"/>
        <w:rPr>
          <w:rFonts w:ascii="Arial" w:eastAsia="Calibri" w:hAnsi="Arial" w:cs="Arial"/>
          <w:lang w:eastAsia="en-US"/>
        </w:rPr>
      </w:pPr>
      <w:r w:rsidRPr="001C1CB3">
        <w:rPr>
          <w:rFonts w:ascii="Arial" w:eastAsia="Calibri" w:hAnsi="Arial" w:cs="Arial"/>
          <w:lang w:eastAsia="en-US"/>
        </w:rPr>
        <w:t>к постановлению главы</w:t>
      </w:r>
    </w:p>
    <w:p w:rsidR="0078490E" w:rsidRPr="001C1CB3" w:rsidRDefault="006A22B5" w:rsidP="00826D3C">
      <w:pPr>
        <w:tabs>
          <w:tab w:val="left" w:pos="6552"/>
        </w:tabs>
        <w:jc w:val="right"/>
        <w:rPr>
          <w:rFonts w:ascii="Arial" w:eastAsia="Calibri" w:hAnsi="Arial" w:cs="Arial"/>
          <w:lang w:eastAsia="en-US"/>
        </w:rPr>
      </w:pPr>
      <w:r>
        <w:rPr>
          <w:rFonts w:ascii="Arial" w:eastAsia="Calibri" w:hAnsi="Arial" w:cs="Arial"/>
          <w:lang w:eastAsia="en-US"/>
        </w:rPr>
        <w:t>Краснооктябрьского</w:t>
      </w:r>
    </w:p>
    <w:p w:rsidR="0078490E" w:rsidRPr="001C1CB3" w:rsidRDefault="0078490E" w:rsidP="00826D3C">
      <w:pPr>
        <w:tabs>
          <w:tab w:val="left" w:pos="6552"/>
        </w:tabs>
        <w:jc w:val="right"/>
        <w:rPr>
          <w:rFonts w:ascii="Arial" w:eastAsia="Calibri" w:hAnsi="Arial" w:cs="Arial"/>
          <w:lang w:eastAsia="en-US"/>
        </w:rPr>
      </w:pPr>
      <w:r w:rsidRPr="001C1CB3">
        <w:rPr>
          <w:rFonts w:ascii="Arial" w:eastAsia="Calibri" w:hAnsi="Arial" w:cs="Arial"/>
          <w:lang w:eastAsia="en-US"/>
        </w:rPr>
        <w:t>сельского поселения</w:t>
      </w:r>
    </w:p>
    <w:p w:rsidR="0078490E" w:rsidRPr="001C1CB3" w:rsidRDefault="000437F6" w:rsidP="00826D3C">
      <w:pPr>
        <w:tabs>
          <w:tab w:val="left" w:pos="6552"/>
        </w:tabs>
        <w:jc w:val="right"/>
        <w:rPr>
          <w:rFonts w:ascii="Arial" w:eastAsia="Calibri" w:hAnsi="Arial" w:cs="Arial"/>
          <w:lang w:eastAsia="en-US"/>
        </w:rPr>
      </w:pPr>
      <w:r w:rsidRPr="001C1CB3">
        <w:rPr>
          <w:rFonts w:ascii="Arial" w:eastAsia="Calibri" w:hAnsi="Arial" w:cs="Arial"/>
          <w:lang w:eastAsia="en-US"/>
        </w:rPr>
        <w:t>от «</w:t>
      </w:r>
      <w:r w:rsidR="00623446">
        <w:rPr>
          <w:rFonts w:ascii="Arial" w:eastAsia="Calibri" w:hAnsi="Arial" w:cs="Arial"/>
          <w:lang w:eastAsia="en-US"/>
        </w:rPr>
        <w:t>27</w:t>
      </w:r>
      <w:r w:rsidRPr="001C1CB3">
        <w:rPr>
          <w:rFonts w:ascii="Arial" w:eastAsia="Calibri" w:hAnsi="Arial" w:cs="Arial"/>
          <w:lang w:eastAsia="en-US"/>
        </w:rPr>
        <w:t>»</w:t>
      </w:r>
      <w:r w:rsidR="00623446">
        <w:rPr>
          <w:rFonts w:ascii="Arial" w:eastAsia="Calibri" w:hAnsi="Arial" w:cs="Arial"/>
          <w:lang w:eastAsia="en-US"/>
        </w:rPr>
        <w:t>июня</w:t>
      </w:r>
      <w:r w:rsidR="00BC652A" w:rsidRPr="001C1CB3">
        <w:rPr>
          <w:rFonts w:ascii="Arial" w:eastAsia="Calibri" w:hAnsi="Arial" w:cs="Arial"/>
          <w:lang w:eastAsia="en-US"/>
        </w:rPr>
        <w:t>.</w:t>
      </w:r>
      <w:r w:rsidR="0078490E" w:rsidRPr="001C1CB3">
        <w:rPr>
          <w:rFonts w:ascii="Arial" w:eastAsia="Calibri" w:hAnsi="Arial" w:cs="Arial"/>
          <w:lang w:eastAsia="en-US"/>
        </w:rPr>
        <w:t xml:space="preserve">2022г. № </w:t>
      </w:r>
      <w:r w:rsidR="00623446">
        <w:rPr>
          <w:rFonts w:ascii="Arial" w:eastAsia="Calibri" w:hAnsi="Arial" w:cs="Arial"/>
          <w:lang w:eastAsia="en-US"/>
        </w:rPr>
        <w:t>45</w:t>
      </w:r>
    </w:p>
    <w:p w:rsidR="0078490E" w:rsidRPr="001C1CB3" w:rsidRDefault="0078490E" w:rsidP="00826D3C">
      <w:pPr>
        <w:tabs>
          <w:tab w:val="left" w:pos="6552"/>
        </w:tabs>
        <w:jc w:val="right"/>
        <w:rPr>
          <w:rFonts w:ascii="Arial" w:eastAsia="Calibri" w:hAnsi="Arial" w:cs="Arial"/>
          <w:lang w:eastAsia="en-US"/>
        </w:rPr>
      </w:pPr>
    </w:p>
    <w:p w:rsidR="0078490E" w:rsidRPr="001C1CB3" w:rsidRDefault="0078490E" w:rsidP="00826D3C">
      <w:pPr>
        <w:tabs>
          <w:tab w:val="left" w:pos="6552"/>
        </w:tabs>
        <w:jc w:val="center"/>
        <w:rPr>
          <w:rFonts w:ascii="Arial" w:eastAsia="Calibri" w:hAnsi="Arial" w:cs="Arial"/>
          <w:b/>
          <w:lang w:eastAsia="en-US"/>
        </w:rPr>
      </w:pPr>
      <w:r w:rsidRPr="001C1CB3">
        <w:rPr>
          <w:rFonts w:ascii="Arial" w:eastAsia="Calibri" w:hAnsi="Arial" w:cs="Arial"/>
          <w:b/>
          <w:lang w:eastAsia="en-US"/>
        </w:rPr>
        <w:t>ПРОГРАММА МЕРОПРИЯТИЙ</w:t>
      </w:r>
    </w:p>
    <w:p w:rsidR="0078490E" w:rsidRDefault="0078490E" w:rsidP="00826D3C">
      <w:pPr>
        <w:tabs>
          <w:tab w:val="left" w:pos="6552"/>
        </w:tabs>
        <w:jc w:val="center"/>
        <w:rPr>
          <w:rFonts w:ascii="Arial" w:eastAsia="Calibri" w:hAnsi="Arial" w:cs="Arial"/>
          <w:b/>
          <w:lang w:eastAsia="en-US"/>
        </w:rPr>
      </w:pPr>
      <w:r w:rsidRPr="001C1CB3">
        <w:rPr>
          <w:rFonts w:ascii="Arial" w:eastAsia="Calibri" w:hAnsi="Arial" w:cs="Arial"/>
          <w:b/>
          <w:lang w:eastAsia="en-US"/>
        </w:rPr>
        <w:t xml:space="preserve">по повышению безопасности дорожного движения в </w:t>
      </w:r>
      <w:r w:rsidR="00623446">
        <w:rPr>
          <w:rFonts w:ascii="Arial" w:eastAsia="Calibri" w:hAnsi="Arial" w:cs="Arial"/>
          <w:b/>
          <w:lang w:eastAsia="en-US"/>
        </w:rPr>
        <w:t xml:space="preserve">Краснооктябрьском сельском </w:t>
      </w:r>
      <w:r w:rsidRPr="001C1CB3">
        <w:rPr>
          <w:rFonts w:ascii="Arial" w:eastAsia="Calibri" w:hAnsi="Arial" w:cs="Arial"/>
          <w:b/>
          <w:lang w:eastAsia="en-US"/>
        </w:rPr>
        <w:t xml:space="preserve"> поселении на 2022 год</w:t>
      </w:r>
      <w:r w:rsidR="00ED1EB6" w:rsidRPr="001C1CB3">
        <w:rPr>
          <w:rFonts w:ascii="Arial" w:eastAsia="Calibri" w:hAnsi="Arial" w:cs="Arial"/>
          <w:b/>
          <w:lang w:eastAsia="en-US"/>
        </w:rPr>
        <w:t xml:space="preserve"> и плановый период 2023-2024 годов </w:t>
      </w:r>
    </w:p>
    <w:p w:rsidR="001C1CB3" w:rsidRPr="001C1CB3" w:rsidRDefault="001C1CB3" w:rsidP="00826D3C">
      <w:pPr>
        <w:tabs>
          <w:tab w:val="left" w:pos="6552"/>
        </w:tabs>
        <w:jc w:val="center"/>
        <w:rPr>
          <w:rFonts w:ascii="Arial" w:eastAsia="Calibri" w:hAnsi="Arial" w:cs="Arial"/>
          <w:b/>
          <w:lang w:eastAsia="en-US"/>
        </w:rPr>
      </w:pPr>
    </w:p>
    <w:tbl>
      <w:tblPr>
        <w:tblStyle w:val="a4"/>
        <w:tblW w:w="0" w:type="auto"/>
        <w:tblLayout w:type="fixed"/>
        <w:tblLook w:val="04A0" w:firstRow="1" w:lastRow="0" w:firstColumn="1" w:lastColumn="0" w:noHBand="0" w:noVBand="1"/>
      </w:tblPr>
      <w:tblGrid>
        <w:gridCol w:w="2518"/>
        <w:gridCol w:w="851"/>
        <w:gridCol w:w="850"/>
        <w:gridCol w:w="851"/>
        <w:gridCol w:w="850"/>
        <w:gridCol w:w="992"/>
        <w:gridCol w:w="1134"/>
        <w:gridCol w:w="1524"/>
      </w:tblGrid>
      <w:tr w:rsidR="0029547F" w:rsidRPr="001C1CB3" w:rsidTr="00914875">
        <w:trPr>
          <w:trHeight w:val="336"/>
        </w:trPr>
        <w:tc>
          <w:tcPr>
            <w:tcW w:w="2518" w:type="dxa"/>
            <w:vMerge w:val="restart"/>
          </w:tcPr>
          <w:p w:rsidR="00ED1EB6" w:rsidRPr="001C1CB3" w:rsidRDefault="00ED1EB6" w:rsidP="00826D3C">
            <w:pPr>
              <w:tabs>
                <w:tab w:val="left" w:pos="6552"/>
              </w:tabs>
              <w:jc w:val="center"/>
              <w:rPr>
                <w:rFonts w:ascii="Arial" w:hAnsi="Arial" w:cs="Arial"/>
                <w:sz w:val="24"/>
                <w:szCs w:val="24"/>
              </w:rPr>
            </w:pPr>
            <w:r w:rsidRPr="001C1CB3">
              <w:rPr>
                <w:rFonts w:ascii="Arial" w:hAnsi="Arial" w:cs="Arial"/>
                <w:sz w:val="24"/>
                <w:szCs w:val="24"/>
              </w:rPr>
              <w:t>Наименование</w:t>
            </w:r>
          </w:p>
          <w:p w:rsidR="00ED1EB6" w:rsidRPr="001C1CB3" w:rsidRDefault="00ED1EB6" w:rsidP="00826D3C">
            <w:pPr>
              <w:tabs>
                <w:tab w:val="left" w:pos="6552"/>
              </w:tabs>
              <w:jc w:val="center"/>
              <w:rPr>
                <w:rFonts w:ascii="Arial" w:hAnsi="Arial" w:cs="Arial"/>
                <w:sz w:val="24"/>
                <w:szCs w:val="24"/>
              </w:rPr>
            </w:pPr>
            <w:r w:rsidRPr="001C1CB3">
              <w:rPr>
                <w:rFonts w:ascii="Arial" w:hAnsi="Arial" w:cs="Arial"/>
                <w:sz w:val="24"/>
                <w:szCs w:val="24"/>
              </w:rPr>
              <w:t>мероприятия</w:t>
            </w:r>
          </w:p>
        </w:tc>
        <w:tc>
          <w:tcPr>
            <w:tcW w:w="3402" w:type="dxa"/>
            <w:gridSpan w:val="4"/>
          </w:tcPr>
          <w:p w:rsidR="00ED1EB6" w:rsidRPr="001C1CB3" w:rsidRDefault="00ED1EB6" w:rsidP="00826D3C">
            <w:pPr>
              <w:tabs>
                <w:tab w:val="left" w:pos="6552"/>
              </w:tabs>
              <w:jc w:val="center"/>
              <w:rPr>
                <w:rFonts w:ascii="Arial" w:hAnsi="Arial" w:cs="Arial"/>
                <w:sz w:val="24"/>
                <w:szCs w:val="24"/>
              </w:rPr>
            </w:pPr>
            <w:r w:rsidRPr="001C1CB3">
              <w:rPr>
                <w:rFonts w:ascii="Arial" w:hAnsi="Arial" w:cs="Arial"/>
                <w:sz w:val="24"/>
                <w:szCs w:val="24"/>
              </w:rPr>
              <w:t>Объем финансирования по годам, тыс.</w:t>
            </w:r>
            <w:r w:rsidR="00813CBA" w:rsidRPr="001C1CB3">
              <w:rPr>
                <w:rFonts w:ascii="Arial" w:hAnsi="Arial" w:cs="Arial"/>
                <w:sz w:val="24"/>
                <w:szCs w:val="24"/>
              </w:rPr>
              <w:t xml:space="preserve"> </w:t>
            </w:r>
            <w:r w:rsidRPr="001C1CB3">
              <w:rPr>
                <w:rFonts w:ascii="Arial" w:hAnsi="Arial" w:cs="Arial"/>
                <w:sz w:val="24"/>
                <w:szCs w:val="24"/>
              </w:rPr>
              <w:t>рублей</w:t>
            </w:r>
          </w:p>
        </w:tc>
        <w:tc>
          <w:tcPr>
            <w:tcW w:w="992" w:type="dxa"/>
            <w:vMerge w:val="restart"/>
          </w:tcPr>
          <w:p w:rsidR="00ED1EB6" w:rsidRPr="001C1CB3" w:rsidRDefault="00ED1EB6" w:rsidP="00826D3C">
            <w:pPr>
              <w:tabs>
                <w:tab w:val="left" w:pos="6552"/>
              </w:tabs>
              <w:jc w:val="center"/>
              <w:rPr>
                <w:rFonts w:ascii="Arial" w:hAnsi="Arial" w:cs="Arial"/>
                <w:sz w:val="24"/>
                <w:szCs w:val="24"/>
              </w:rPr>
            </w:pPr>
            <w:proofErr w:type="gramStart"/>
            <w:r w:rsidRPr="001C1CB3">
              <w:rPr>
                <w:rFonts w:ascii="Arial" w:hAnsi="Arial" w:cs="Arial"/>
                <w:sz w:val="24"/>
                <w:szCs w:val="24"/>
              </w:rPr>
              <w:t>Раздел подраздел</w:t>
            </w:r>
            <w:proofErr w:type="gramEnd"/>
            <w:r w:rsidRPr="001C1CB3">
              <w:rPr>
                <w:rFonts w:ascii="Arial" w:hAnsi="Arial" w:cs="Arial"/>
                <w:sz w:val="24"/>
                <w:szCs w:val="24"/>
              </w:rPr>
              <w:t xml:space="preserve"> по БКРФ</w:t>
            </w:r>
          </w:p>
        </w:tc>
        <w:tc>
          <w:tcPr>
            <w:tcW w:w="1134" w:type="dxa"/>
            <w:vMerge w:val="restart"/>
          </w:tcPr>
          <w:p w:rsidR="00ED1EB6" w:rsidRPr="001C1CB3" w:rsidRDefault="00ED1EB6" w:rsidP="00826D3C">
            <w:pPr>
              <w:tabs>
                <w:tab w:val="left" w:pos="6552"/>
              </w:tabs>
              <w:jc w:val="center"/>
              <w:rPr>
                <w:rFonts w:ascii="Arial" w:hAnsi="Arial" w:cs="Arial"/>
                <w:sz w:val="24"/>
                <w:szCs w:val="24"/>
              </w:rPr>
            </w:pPr>
            <w:r w:rsidRPr="001C1CB3">
              <w:rPr>
                <w:rFonts w:ascii="Arial" w:hAnsi="Arial" w:cs="Arial"/>
                <w:sz w:val="24"/>
                <w:szCs w:val="24"/>
              </w:rPr>
              <w:t>Срок исполнения месяц года</w:t>
            </w:r>
          </w:p>
        </w:tc>
        <w:tc>
          <w:tcPr>
            <w:tcW w:w="1524" w:type="dxa"/>
            <w:vMerge w:val="restart"/>
          </w:tcPr>
          <w:p w:rsidR="00ED1EB6" w:rsidRPr="001C1CB3" w:rsidRDefault="00ED1EB6" w:rsidP="00826D3C">
            <w:pPr>
              <w:tabs>
                <w:tab w:val="left" w:pos="6552"/>
              </w:tabs>
              <w:jc w:val="center"/>
              <w:rPr>
                <w:rFonts w:ascii="Arial" w:hAnsi="Arial" w:cs="Arial"/>
                <w:sz w:val="24"/>
                <w:szCs w:val="24"/>
              </w:rPr>
            </w:pPr>
            <w:r w:rsidRPr="001C1CB3">
              <w:rPr>
                <w:rFonts w:ascii="Arial" w:hAnsi="Arial" w:cs="Arial"/>
                <w:sz w:val="24"/>
                <w:szCs w:val="24"/>
              </w:rPr>
              <w:t>Ответственный исполнитель</w:t>
            </w:r>
          </w:p>
        </w:tc>
      </w:tr>
      <w:tr w:rsidR="00813CBA" w:rsidRPr="001C1CB3" w:rsidTr="00914875">
        <w:trPr>
          <w:trHeight w:val="360"/>
        </w:trPr>
        <w:tc>
          <w:tcPr>
            <w:tcW w:w="2518" w:type="dxa"/>
            <w:vMerge/>
          </w:tcPr>
          <w:p w:rsidR="00ED1EB6" w:rsidRPr="001C1CB3" w:rsidRDefault="00ED1EB6" w:rsidP="00826D3C">
            <w:pPr>
              <w:tabs>
                <w:tab w:val="left" w:pos="6552"/>
              </w:tabs>
              <w:jc w:val="center"/>
              <w:rPr>
                <w:rFonts w:ascii="Arial" w:hAnsi="Arial" w:cs="Arial"/>
                <w:sz w:val="24"/>
                <w:szCs w:val="24"/>
              </w:rPr>
            </w:pPr>
          </w:p>
        </w:tc>
        <w:tc>
          <w:tcPr>
            <w:tcW w:w="851" w:type="dxa"/>
          </w:tcPr>
          <w:p w:rsidR="00ED1EB6" w:rsidRPr="001C1CB3" w:rsidRDefault="00ED1EB6" w:rsidP="00826D3C">
            <w:pPr>
              <w:tabs>
                <w:tab w:val="left" w:pos="6552"/>
              </w:tabs>
              <w:jc w:val="center"/>
              <w:rPr>
                <w:rFonts w:ascii="Arial" w:hAnsi="Arial" w:cs="Arial"/>
                <w:sz w:val="24"/>
                <w:szCs w:val="24"/>
              </w:rPr>
            </w:pPr>
            <w:r w:rsidRPr="001C1CB3">
              <w:rPr>
                <w:rFonts w:ascii="Arial" w:hAnsi="Arial" w:cs="Arial"/>
                <w:sz w:val="24"/>
                <w:szCs w:val="24"/>
              </w:rPr>
              <w:t>2022</w:t>
            </w:r>
          </w:p>
        </w:tc>
        <w:tc>
          <w:tcPr>
            <w:tcW w:w="850" w:type="dxa"/>
          </w:tcPr>
          <w:p w:rsidR="00ED1EB6" w:rsidRPr="001C1CB3" w:rsidRDefault="00ED1EB6" w:rsidP="00826D3C">
            <w:pPr>
              <w:tabs>
                <w:tab w:val="left" w:pos="6552"/>
              </w:tabs>
              <w:jc w:val="center"/>
              <w:rPr>
                <w:rFonts w:ascii="Arial" w:hAnsi="Arial" w:cs="Arial"/>
                <w:sz w:val="24"/>
                <w:szCs w:val="24"/>
              </w:rPr>
            </w:pPr>
            <w:r w:rsidRPr="001C1CB3">
              <w:rPr>
                <w:rFonts w:ascii="Arial" w:hAnsi="Arial" w:cs="Arial"/>
                <w:sz w:val="24"/>
                <w:szCs w:val="24"/>
              </w:rPr>
              <w:t>2023</w:t>
            </w:r>
          </w:p>
        </w:tc>
        <w:tc>
          <w:tcPr>
            <w:tcW w:w="851" w:type="dxa"/>
          </w:tcPr>
          <w:p w:rsidR="00ED1EB6" w:rsidRPr="001C1CB3" w:rsidRDefault="00ED1EB6" w:rsidP="00826D3C">
            <w:pPr>
              <w:tabs>
                <w:tab w:val="left" w:pos="6552"/>
              </w:tabs>
              <w:jc w:val="center"/>
              <w:rPr>
                <w:rFonts w:ascii="Arial" w:hAnsi="Arial" w:cs="Arial"/>
                <w:sz w:val="24"/>
                <w:szCs w:val="24"/>
              </w:rPr>
            </w:pPr>
            <w:r w:rsidRPr="001C1CB3">
              <w:rPr>
                <w:rFonts w:ascii="Arial" w:hAnsi="Arial" w:cs="Arial"/>
                <w:sz w:val="24"/>
                <w:szCs w:val="24"/>
              </w:rPr>
              <w:t>2024</w:t>
            </w:r>
          </w:p>
        </w:tc>
        <w:tc>
          <w:tcPr>
            <w:tcW w:w="850" w:type="dxa"/>
          </w:tcPr>
          <w:p w:rsidR="00ED1EB6" w:rsidRPr="001C1CB3" w:rsidRDefault="00ED1EB6" w:rsidP="00826D3C">
            <w:pPr>
              <w:tabs>
                <w:tab w:val="left" w:pos="6552"/>
              </w:tabs>
              <w:jc w:val="center"/>
              <w:rPr>
                <w:rFonts w:ascii="Arial" w:hAnsi="Arial" w:cs="Arial"/>
                <w:sz w:val="24"/>
                <w:szCs w:val="24"/>
              </w:rPr>
            </w:pPr>
            <w:r w:rsidRPr="001C1CB3">
              <w:rPr>
                <w:rFonts w:ascii="Arial" w:hAnsi="Arial" w:cs="Arial"/>
                <w:sz w:val="24"/>
                <w:szCs w:val="24"/>
              </w:rPr>
              <w:t>всего</w:t>
            </w:r>
          </w:p>
        </w:tc>
        <w:tc>
          <w:tcPr>
            <w:tcW w:w="992" w:type="dxa"/>
            <w:vMerge/>
          </w:tcPr>
          <w:p w:rsidR="00ED1EB6" w:rsidRPr="001C1CB3" w:rsidRDefault="00ED1EB6" w:rsidP="00826D3C">
            <w:pPr>
              <w:tabs>
                <w:tab w:val="left" w:pos="6552"/>
              </w:tabs>
              <w:jc w:val="center"/>
              <w:rPr>
                <w:rFonts w:ascii="Arial" w:hAnsi="Arial" w:cs="Arial"/>
                <w:sz w:val="24"/>
                <w:szCs w:val="24"/>
              </w:rPr>
            </w:pPr>
          </w:p>
        </w:tc>
        <w:tc>
          <w:tcPr>
            <w:tcW w:w="1134" w:type="dxa"/>
            <w:vMerge/>
          </w:tcPr>
          <w:p w:rsidR="00ED1EB6" w:rsidRPr="001C1CB3" w:rsidRDefault="00ED1EB6" w:rsidP="00826D3C">
            <w:pPr>
              <w:tabs>
                <w:tab w:val="left" w:pos="6552"/>
              </w:tabs>
              <w:jc w:val="center"/>
              <w:rPr>
                <w:rFonts w:ascii="Arial" w:hAnsi="Arial" w:cs="Arial"/>
                <w:sz w:val="24"/>
                <w:szCs w:val="24"/>
              </w:rPr>
            </w:pPr>
          </w:p>
        </w:tc>
        <w:tc>
          <w:tcPr>
            <w:tcW w:w="1524" w:type="dxa"/>
            <w:vMerge/>
          </w:tcPr>
          <w:p w:rsidR="00ED1EB6" w:rsidRPr="001C1CB3" w:rsidRDefault="00ED1EB6" w:rsidP="00826D3C">
            <w:pPr>
              <w:tabs>
                <w:tab w:val="left" w:pos="6552"/>
              </w:tabs>
              <w:jc w:val="center"/>
              <w:rPr>
                <w:rFonts w:ascii="Arial" w:hAnsi="Arial" w:cs="Arial"/>
                <w:sz w:val="24"/>
                <w:szCs w:val="24"/>
              </w:rPr>
            </w:pPr>
          </w:p>
        </w:tc>
      </w:tr>
      <w:tr w:rsidR="00813CBA" w:rsidRPr="001C1CB3" w:rsidTr="00914875">
        <w:tc>
          <w:tcPr>
            <w:tcW w:w="2518" w:type="dxa"/>
          </w:tcPr>
          <w:p w:rsidR="00ED1EB6" w:rsidRPr="001C1CB3" w:rsidRDefault="00ED1EB6" w:rsidP="00826D3C">
            <w:pPr>
              <w:tabs>
                <w:tab w:val="left" w:pos="6552"/>
              </w:tabs>
              <w:jc w:val="center"/>
              <w:rPr>
                <w:rFonts w:ascii="Arial" w:hAnsi="Arial" w:cs="Arial"/>
                <w:sz w:val="24"/>
                <w:szCs w:val="24"/>
              </w:rPr>
            </w:pPr>
            <w:r w:rsidRPr="001C1CB3">
              <w:rPr>
                <w:rFonts w:ascii="Arial" w:hAnsi="Arial" w:cs="Arial"/>
                <w:sz w:val="24"/>
                <w:szCs w:val="24"/>
              </w:rPr>
              <w:t>Установка предупреждающих дорожных знаков, информационных панно на подходах к аварийным участкам дорог, детским учреждениям, в населенных пунктах, на муниципальных дорогах</w:t>
            </w:r>
          </w:p>
        </w:tc>
        <w:tc>
          <w:tcPr>
            <w:tcW w:w="851"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10,00</w:t>
            </w:r>
          </w:p>
        </w:tc>
        <w:tc>
          <w:tcPr>
            <w:tcW w:w="850"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10,00</w:t>
            </w:r>
          </w:p>
        </w:tc>
        <w:tc>
          <w:tcPr>
            <w:tcW w:w="851" w:type="dxa"/>
          </w:tcPr>
          <w:p w:rsidR="00ED1EB6" w:rsidRPr="001C1CB3" w:rsidRDefault="00914875" w:rsidP="00826D3C">
            <w:pPr>
              <w:tabs>
                <w:tab w:val="left" w:pos="6552"/>
              </w:tabs>
              <w:rPr>
                <w:rFonts w:ascii="Arial" w:hAnsi="Arial" w:cs="Arial"/>
                <w:sz w:val="24"/>
                <w:szCs w:val="24"/>
              </w:rPr>
            </w:pPr>
            <w:r w:rsidRPr="001C1CB3">
              <w:rPr>
                <w:rFonts w:ascii="Arial" w:hAnsi="Arial" w:cs="Arial"/>
                <w:sz w:val="24"/>
                <w:szCs w:val="24"/>
              </w:rPr>
              <w:t>10,0</w:t>
            </w:r>
            <w:r w:rsidR="00FE4DAC" w:rsidRPr="001C1CB3">
              <w:rPr>
                <w:rFonts w:ascii="Arial" w:hAnsi="Arial" w:cs="Arial"/>
                <w:sz w:val="24"/>
                <w:szCs w:val="24"/>
              </w:rPr>
              <w:t>0</w:t>
            </w:r>
          </w:p>
        </w:tc>
        <w:tc>
          <w:tcPr>
            <w:tcW w:w="850"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30,00</w:t>
            </w:r>
          </w:p>
        </w:tc>
        <w:tc>
          <w:tcPr>
            <w:tcW w:w="992"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0409</w:t>
            </w:r>
          </w:p>
        </w:tc>
        <w:tc>
          <w:tcPr>
            <w:tcW w:w="1134" w:type="dxa"/>
          </w:tcPr>
          <w:p w:rsidR="00ED1EB6" w:rsidRPr="001C1CB3" w:rsidRDefault="00ED1EB6" w:rsidP="00826D3C">
            <w:pPr>
              <w:tabs>
                <w:tab w:val="left" w:pos="6552"/>
              </w:tabs>
              <w:jc w:val="center"/>
              <w:rPr>
                <w:rFonts w:ascii="Arial" w:hAnsi="Arial" w:cs="Arial"/>
                <w:sz w:val="24"/>
                <w:szCs w:val="24"/>
              </w:rPr>
            </w:pPr>
            <w:r w:rsidRPr="001C1CB3">
              <w:rPr>
                <w:rFonts w:ascii="Arial" w:hAnsi="Arial" w:cs="Arial"/>
                <w:sz w:val="24"/>
                <w:szCs w:val="24"/>
              </w:rPr>
              <w:t>в течение года по мере необходимости</w:t>
            </w:r>
          </w:p>
        </w:tc>
        <w:tc>
          <w:tcPr>
            <w:tcW w:w="1524" w:type="dxa"/>
          </w:tcPr>
          <w:p w:rsidR="00ED1EB6" w:rsidRPr="001C1CB3" w:rsidRDefault="0029547F" w:rsidP="00826D3C">
            <w:pPr>
              <w:tabs>
                <w:tab w:val="left" w:pos="6552"/>
              </w:tabs>
              <w:jc w:val="center"/>
              <w:rPr>
                <w:rFonts w:ascii="Arial" w:hAnsi="Arial" w:cs="Arial"/>
                <w:sz w:val="24"/>
                <w:szCs w:val="24"/>
              </w:rPr>
            </w:pPr>
            <w:r w:rsidRPr="001C1CB3">
              <w:rPr>
                <w:rFonts w:ascii="Arial" w:hAnsi="Arial" w:cs="Arial"/>
                <w:sz w:val="24"/>
                <w:szCs w:val="24"/>
              </w:rPr>
              <w:t>а</w:t>
            </w:r>
            <w:r w:rsidR="00ED1EB6" w:rsidRPr="001C1CB3">
              <w:rPr>
                <w:rFonts w:ascii="Arial" w:hAnsi="Arial" w:cs="Arial"/>
                <w:sz w:val="24"/>
                <w:szCs w:val="24"/>
              </w:rPr>
              <w:t xml:space="preserve">дминистрация </w:t>
            </w:r>
            <w:r w:rsidR="006A22B5">
              <w:rPr>
                <w:rFonts w:ascii="Arial" w:hAnsi="Arial" w:cs="Arial"/>
                <w:sz w:val="24"/>
                <w:szCs w:val="24"/>
              </w:rPr>
              <w:t xml:space="preserve">Краснооктябрьского </w:t>
            </w:r>
            <w:bookmarkStart w:id="0" w:name="_GoBack"/>
            <w:bookmarkEnd w:id="0"/>
            <w:r w:rsidR="00ED1EB6" w:rsidRPr="001C1CB3">
              <w:rPr>
                <w:rFonts w:ascii="Arial" w:hAnsi="Arial" w:cs="Arial"/>
                <w:sz w:val="24"/>
                <w:szCs w:val="24"/>
              </w:rPr>
              <w:t>сельского поселения</w:t>
            </w:r>
          </w:p>
        </w:tc>
      </w:tr>
      <w:tr w:rsidR="00813CBA" w:rsidRPr="001C1CB3" w:rsidTr="00914875">
        <w:tc>
          <w:tcPr>
            <w:tcW w:w="2518" w:type="dxa"/>
          </w:tcPr>
          <w:p w:rsidR="00ED1EB6" w:rsidRPr="001C1CB3" w:rsidRDefault="00ED1EB6" w:rsidP="00826D3C">
            <w:pPr>
              <w:tabs>
                <w:tab w:val="left" w:pos="6552"/>
              </w:tabs>
              <w:jc w:val="center"/>
              <w:rPr>
                <w:rFonts w:ascii="Arial" w:hAnsi="Arial" w:cs="Arial"/>
                <w:sz w:val="24"/>
                <w:szCs w:val="24"/>
              </w:rPr>
            </w:pPr>
            <w:r w:rsidRPr="001C1CB3">
              <w:rPr>
                <w:rFonts w:ascii="Arial" w:hAnsi="Arial" w:cs="Arial"/>
                <w:sz w:val="24"/>
                <w:szCs w:val="24"/>
              </w:rPr>
              <w:t>Ремонт поврежденных и установка дополнительных знаков в границах населенных пунктов сельского поселения</w:t>
            </w:r>
          </w:p>
        </w:tc>
        <w:tc>
          <w:tcPr>
            <w:tcW w:w="851"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50,00</w:t>
            </w:r>
          </w:p>
        </w:tc>
        <w:tc>
          <w:tcPr>
            <w:tcW w:w="850"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50,00</w:t>
            </w:r>
          </w:p>
        </w:tc>
        <w:tc>
          <w:tcPr>
            <w:tcW w:w="851"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50,00</w:t>
            </w:r>
          </w:p>
        </w:tc>
        <w:tc>
          <w:tcPr>
            <w:tcW w:w="850"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150,00</w:t>
            </w:r>
          </w:p>
        </w:tc>
        <w:tc>
          <w:tcPr>
            <w:tcW w:w="992"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0409</w:t>
            </w:r>
          </w:p>
        </w:tc>
        <w:tc>
          <w:tcPr>
            <w:tcW w:w="1134" w:type="dxa"/>
          </w:tcPr>
          <w:p w:rsidR="00ED1EB6" w:rsidRPr="001C1CB3" w:rsidRDefault="0029547F" w:rsidP="00826D3C">
            <w:pPr>
              <w:tabs>
                <w:tab w:val="left" w:pos="6552"/>
              </w:tabs>
              <w:jc w:val="center"/>
              <w:rPr>
                <w:rFonts w:ascii="Arial" w:hAnsi="Arial" w:cs="Arial"/>
                <w:sz w:val="24"/>
                <w:szCs w:val="24"/>
              </w:rPr>
            </w:pPr>
            <w:r w:rsidRPr="001C1CB3">
              <w:rPr>
                <w:rFonts w:ascii="Arial" w:hAnsi="Arial" w:cs="Arial"/>
                <w:sz w:val="24"/>
                <w:szCs w:val="24"/>
              </w:rPr>
              <w:t>в течение года по мере необходимости</w:t>
            </w:r>
          </w:p>
        </w:tc>
        <w:tc>
          <w:tcPr>
            <w:tcW w:w="1524" w:type="dxa"/>
          </w:tcPr>
          <w:p w:rsidR="00ED1EB6" w:rsidRPr="001C1CB3" w:rsidRDefault="0029547F" w:rsidP="00826D3C">
            <w:pPr>
              <w:tabs>
                <w:tab w:val="left" w:pos="6552"/>
              </w:tabs>
              <w:jc w:val="center"/>
              <w:rPr>
                <w:rFonts w:ascii="Arial" w:hAnsi="Arial" w:cs="Arial"/>
                <w:sz w:val="24"/>
                <w:szCs w:val="24"/>
              </w:rPr>
            </w:pPr>
            <w:r w:rsidRPr="001C1CB3">
              <w:rPr>
                <w:rFonts w:ascii="Arial" w:hAnsi="Arial" w:cs="Arial"/>
                <w:sz w:val="24"/>
                <w:szCs w:val="24"/>
              </w:rPr>
              <w:t xml:space="preserve">администрация </w:t>
            </w:r>
            <w:r w:rsidR="006A22B5">
              <w:rPr>
                <w:rFonts w:ascii="Arial" w:hAnsi="Arial" w:cs="Arial"/>
                <w:sz w:val="24"/>
                <w:szCs w:val="24"/>
              </w:rPr>
              <w:t xml:space="preserve">Краснооктябрьского </w:t>
            </w:r>
            <w:r w:rsidRPr="001C1CB3">
              <w:rPr>
                <w:rFonts w:ascii="Arial" w:hAnsi="Arial" w:cs="Arial"/>
                <w:sz w:val="24"/>
                <w:szCs w:val="24"/>
              </w:rPr>
              <w:t>сельского поселения</w:t>
            </w:r>
          </w:p>
        </w:tc>
      </w:tr>
      <w:tr w:rsidR="00813CBA" w:rsidRPr="001C1CB3" w:rsidTr="00914875">
        <w:tc>
          <w:tcPr>
            <w:tcW w:w="2518" w:type="dxa"/>
          </w:tcPr>
          <w:p w:rsidR="00ED1EB6" w:rsidRPr="001C1CB3" w:rsidRDefault="0029547F" w:rsidP="00826D3C">
            <w:pPr>
              <w:tabs>
                <w:tab w:val="left" w:pos="6552"/>
              </w:tabs>
              <w:jc w:val="center"/>
              <w:rPr>
                <w:rFonts w:ascii="Arial" w:hAnsi="Arial" w:cs="Arial"/>
                <w:sz w:val="24"/>
                <w:szCs w:val="24"/>
              </w:rPr>
            </w:pPr>
            <w:r w:rsidRPr="001C1CB3">
              <w:rPr>
                <w:rFonts w:ascii="Arial" w:hAnsi="Arial" w:cs="Arial"/>
                <w:sz w:val="24"/>
                <w:szCs w:val="24"/>
              </w:rPr>
              <w:t>Выравнивание, отсыпка дорог</w:t>
            </w:r>
          </w:p>
        </w:tc>
        <w:tc>
          <w:tcPr>
            <w:tcW w:w="851"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100,00</w:t>
            </w:r>
          </w:p>
        </w:tc>
        <w:tc>
          <w:tcPr>
            <w:tcW w:w="850"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100,00</w:t>
            </w:r>
          </w:p>
        </w:tc>
        <w:tc>
          <w:tcPr>
            <w:tcW w:w="851"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100,00</w:t>
            </w:r>
          </w:p>
        </w:tc>
        <w:tc>
          <w:tcPr>
            <w:tcW w:w="850"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300,00</w:t>
            </w:r>
          </w:p>
        </w:tc>
        <w:tc>
          <w:tcPr>
            <w:tcW w:w="992"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0409</w:t>
            </w:r>
          </w:p>
        </w:tc>
        <w:tc>
          <w:tcPr>
            <w:tcW w:w="1134" w:type="dxa"/>
          </w:tcPr>
          <w:p w:rsidR="00ED1EB6" w:rsidRPr="001C1CB3" w:rsidRDefault="0029547F" w:rsidP="00826D3C">
            <w:pPr>
              <w:tabs>
                <w:tab w:val="left" w:pos="6552"/>
              </w:tabs>
              <w:jc w:val="center"/>
              <w:rPr>
                <w:rFonts w:ascii="Arial" w:hAnsi="Arial" w:cs="Arial"/>
                <w:sz w:val="24"/>
                <w:szCs w:val="24"/>
              </w:rPr>
            </w:pPr>
            <w:r w:rsidRPr="001C1CB3">
              <w:rPr>
                <w:rFonts w:ascii="Arial" w:hAnsi="Arial" w:cs="Arial"/>
                <w:sz w:val="24"/>
                <w:szCs w:val="24"/>
              </w:rPr>
              <w:t>апрель-май</w:t>
            </w:r>
          </w:p>
        </w:tc>
        <w:tc>
          <w:tcPr>
            <w:tcW w:w="1524" w:type="dxa"/>
          </w:tcPr>
          <w:p w:rsidR="00ED1EB6" w:rsidRDefault="0029547F" w:rsidP="00826D3C">
            <w:pPr>
              <w:tabs>
                <w:tab w:val="left" w:pos="6552"/>
              </w:tabs>
              <w:jc w:val="center"/>
              <w:rPr>
                <w:rFonts w:ascii="Arial" w:hAnsi="Arial" w:cs="Arial"/>
                <w:sz w:val="24"/>
                <w:szCs w:val="24"/>
              </w:rPr>
            </w:pPr>
            <w:r w:rsidRPr="001C1CB3">
              <w:rPr>
                <w:rFonts w:ascii="Arial" w:hAnsi="Arial" w:cs="Arial"/>
                <w:sz w:val="24"/>
                <w:szCs w:val="24"/>
              </w:rPr>
              <w:t xml:space="preserve">администрация </w:t>
            </w:r>
            <w:r w:rsidR="006A22B5">
              <w:rPr>
                <w:rFonts w:ascii="Arial" w:hAnsi="Arial" w:cs="Arial"/>
                <w:sz w:val="24"/>
                <w:szCs w:val="24"/>
              </w:rPr>
              <w:t xml:space="preserve">Краснооктябрьского </w:t>
            </w:r>
            <w:r w:rsidRPr="001C1CB3">
              <w:rPr>
                <w:rFonts w:ascii="Arial" w:hAnsi="Arial" w:cs="Arial"/>
                <w:sz w:val="24"/>
                <w:szCs w:val="24"/>
              </w:rPr>
              <w:t>сельского поселения</w:t>
            </w:r>
          </w:p>
          <w:p w:rsidR="001C1CB3" w:rsidRPr="001C1CB3" w:rsidRDefault="001C1CB3" w:rsidP="00826D3C">
            <w:pPr>
              <w:tabs>
                <w:tab w:val="left" w:pos="6552"/>
              </w:tabs>
              <w:jc w:val="center"/>
              <w:rPr>
                <w:rFonts w:ascii="Arial" w:hAnsi="Arial" w:cs="Arial"/>
                <w:sz w:val="24"/>
                <w:szCs w:val="24"/>
              </w:rPr>
            </w:pPr>
          </w:p>
        </w:tc>
      </w:tr>
      <w:tr w:rsidR="002A51D4" w:rsidRPr="001C1CB3" w:rsidTr="00914875">
        <w:tc>
          <w:tcPr>
            <w:tcW w:w="2518" w:type="dxa"/>
          </w:tcPr>
          <w:p w:rsidR="002A51D4" w:rsidRPr="001C1CB3" w:rsidRDefault="002A51D4" w:rsidP="00D33B2E">
            <w:pPr>
              <w:tabs>
                <w:tab w:val="left" w:pos="6552"/>
              </w:tabs>
              <w:jc w:val="center"/>
              <w:rPr>
                <w:rFonts w:ascii="Arial" w:hAnsi="Arial" w:cs="Arial"/>
                <w:sz w:val="24"/>
                <w:szCs w:val="24"/>
              </w:rPr>
            </w:pPr>
            <w:r w:rsidRPr="001C1CB3">
              <w:rPr>
                <w:rFonts w:ascii="Arial" w:hAnsi="Arial" w:cs="Arial"/>
                <w:sz w:val="24"/>
                <w:szCs w:val="24"/>
              </w:rPr>
              <w:t xml:space="preserve">Рекомендовать проведение профилактических бесед по Правилам соблюдения дорожного движения в  МБОУ </w:t>
            </w:r>
            <w:proofErr w:type="spellStart"/>
            <w:r w:rsidR="00D33B2E">
              <w:rPr>
                <w:rFonts w:ascii="Arial" w:hAnsi="Arial" w:cs="Arial"/>
                <w:sz w:val="24"/>
                <w:szCs w:val="24"/>
              </w:rPr>
              <w:t>Краснооктябрьской</w:t>
            </w:r>
            <w:proofErr w:type="spellEnd"/>
            <w:r w:rsidR="00D33B2E">
              <w:rPr>
                <w:rFonts w:ascii="Arial" w:hAnsi="Arial" w:cs="Arial"/>
                <w:sz w:val="24"/>
                <w:szCs w:val="24"/>
              </w:rPr>
              <w:t xml:space="preserve"> </w:t>
            </w:r>
            <w:r w:rsidRPr="001C1CB3">
              <w:rPr>
                <w:rFonts w:ascii="Arial" w:hAnsi="Arial" w:cs="Arial"/>
                <w:sz w:val="24"/>
                <w:szCs w:val="24"/>
              </w:rPr>
              <w:t xml:space="preserve"> СОШ</w:t>
            </w:r>
          </w:p>
        </w:tc>
        <w:tc>
          <w:tcPr>
            <w:tcW w:w="851" w:type="dxa"/>
          </w:tcPr>
          <w:p w:rsidR="002A51D4" w:rsidRPr="001C1CB3" w:rsidRDefault="002A51D4" w:rsidP="00826D3C">
            <w:pPr>
              <w:tabs>
                <w:tab w:val="left" w:pos="6552"/>
              </w:tabs>
              <w:jc w:val="center"/>
              <w:rPr>
                <w:rFonts w:ascii="Arial" w:hAnsi="Arial" w:cs="Arial"/>
                <w:sz w:val="24"/>
                <w:szCs w:val="24"/>
              </w:rPr>
            </w:pPr>
          </w:p>
        </w:tc>
        <w:tc>
          <w:tcPr>
            <w:tcW w:w="850" w:type="dxa"/>
          </w:tcPr>
          <w:p w:rsidR="002A51D4" w:rsidRPr="001C1CB3" w:rsidRDefault="002A51D4" w:rsidP="00826D3C">
            <w:pPr>
              <w:tabs>
                <w:tab w:val="left" w:pos="6552"/>
              </w:tabs>
              <w:jc w:val="center"/>
              <w:rPr>
                <w:rFonts w:ascii="Arial" w:hAnsi="Arial" w:cs="Arial"/>
                <w:sz w:val="24"/>
                <w:szCs w:val="24"/>
              </w:rPr>
            </w:pPr>
          </w:p>
        </w:tc>
        <w:tc>
          <w:tcPr>
            <w:tcW w:w="851" w:type="dxa"/>
          </w:tcPr>
          <w:p w:rsidR="002A51D4" w:rsidRPr="001C1CB3" w:rsidRDefault="002A51D4" w:rsidP="00826D3C">
            <w:pPr>
              <w:tabs>
                <w:tab w:val="left" w:pos="6552"/>
              </w:tabs>
              <w:jc w:val="center"/>
              <w:rPr>
                <w:rFonts w:ascii="Arial" w:hAnsi="Arial" w:cs="Arial"/>
                <w:sz w:val="24"/>
                <w:szCs w:val="24"/>
              </w:rPr>
            </w:pPr>
          </w:p>
        </w:tc>
        <w:tc>
          <w:tcPr>
            <w:tcW w:w="850" w:type="dxa"/>
          </w:tcPr>
          <w:p w:rsidR="002A51D4" w:rsidRPr="001C1CB3" w:rsidRDefault="002A51D4" w:rsidP="00826D3C">
            <w:pPr>
              <w:tabs>
                <w:tab w:val="left" w:pos="6552"/>
              </w:tabs>
              <w:jc w:val="center"/>
              <w:rPr>
                <w:rFonts w:ascii="Arial" w:hAnsi="Arial" w:cs="Arial"/>
                <w:sz w:val="24"/>
                <w:szCs w:val="24"/>
              </w:rPr>
            </w:pPr>
          </w:p>
        </w:tc>
        <w:tc>
          <w:tcPr>
            <w:tcW w:w="992" w:type="dxa"/>
          </w:tcPr>
          <w:p w:rsidR="002A51D4" w:rsidRPr="001C1CB3" w:rsidRDefault="002A51D4" w:rsidP="00826D3C">
            <w:pPr>
              <w:tabs>
                <w:tab w:val="left" w:pos="6552"/>
              </w:tabs>
              <w:jc w:val="center"/>
              <w:rPr>
                <w:rFonts w:ascii="Arial" w:hAnsi="Arial" w:cs="Arial"/>
                <w:sz w:val="24"/>
                <w:szCs w:val="24"/>
              </w:rPr>
            </w:pPr>
          </w:p>
        </w:tc>
        <w:tc>
          <w:tcPr>
            <w:tcW w:w="1134" w:type="dxa"/>
          </w:tcPr>
          <w:p w:rsidR="002A51D4" w:rsidRPr="001C1CB3" w:rsidRDefault="002A51D4" w:rsidP="00826D3C">
            <w:pPr>
              <w:tabs>
                <w:tab w:val="left" w:pos="6552"/>
              </w:tabs>
              <w:jc w:val="center"/>
              <w:rPr>
                <w:rFonts w:ascii="Arial" w:hAnsi="Arial" w:cs="Arial"/>
                <w:sz w:val="24"/>
                <w:szCs w:val="24"/>
              </w:rPr>
            </w:pPr>
            <w:r w:rsidRPr="001C1CB3">
              <w:rPr>
                <w:rFonts w:ascii="Arial" w:hAnsi="Arial" w:cs="Arial"/>
                <w:sz w:val="24"/>
                <w:szCs w:val="24"/>
              </w:rPr>
              <w:t>Постоянно</w:t>
            </w:r>
          </w:p>
        </w:tc>
        <w:tc>
          <w:tcPr>
            <w:tcW w:w="1524" w:type="dxa"/>
          </w:tcPr>
          <w:p w:rsidR="002A51D4" w:rsidRDefault="002A51D4" w:rsidP="00826D3C">
            <w:pPr>
              <w:tabs>
                <w:tab w:val="left" w:pos="6552"/>
              </w:tabs>
              <w:jc w:val="center"/>
              <w:rPr>
                <w:rFonts w:ascii="Arial" w:hAnsi="Arial" w:cs="Arial"/>
                <w:sz w:val="24"/>
                <w:szCs w:val="24"/>
              </w:rPr>
            </w:pPr>
            <w:r w:rsidRPr="001C1CB3">
              <w:rPr>
                <w:rFonts w:ascii="Arial" w:hAnsi="Arial" w:cs="Arial"/>
                <w:sz w:val="24"/>
                <w:szCs w:val="24"/>
              </w:rPr>
              <w:t>Участковый уполномоченный инспектор, директор школы, заведующая детским садом</w:t>
            </w:r>
          </w:p>
          <w:p w:rsidR="001C1CB3" w:rsidRPr="001C1CB3" w:rsidRDefault="001C1CB3" w:rsidP="00826D3C">
            <w:pPr>
              <w:tabs>
                <w:tab w:val="left" w:pos="6552"/>
              </w:tabs>
              <w:jc w:val="center"/>
              <w:rPr>
                <w:rFonts w:ascii="Arial" w:hAnsi="Arial" w:cs="Arial"/>
                <w:sz w:val="24"/>
                <w:szCs w:val="24"/>
              </w:rPr>
            </w:pPr>
          </w:p>
        </w:tc>
      </w:tr>
      <w:tr w:rsidR="002A51D4" w:rsidRPr="001C1CB3" w:rsidTr="00914875">
        <w:tc>
          <w:tcPr>
            <w:tcW w:w="2518" w:type="dxa"/>
          </w:tcPr>
          <w:p w:rsidR="002A51D4" w:rsidRPr="001C1CB3" w:rsidRDefault="002A51D4" w:rsidP="00826D3C">
            <w:pPr>
              <w:tabs>
                <w:tab w:val="left" w:pos="6552"/>
              </w:tabs>
              <w:jc w:val="center"/>
              <w:rPr>
                <w:rFonts w:ascii="Arial" w:hAnsi="Arial" w:cs="Arial"/>
                <w:sz w:val="24"/>
                <w:szCs w:val="24"/>
              </w:rPr>
            </w:pPr>
            <w:r w:rsidRPr="001C1CB3">
              <w:rPr>
                <w:rFonts w:ascii="Arial" w:hAnsi="Arial" w:cs="Arial"/>
                <w:sz w:val="24"/>
                <w:szCs w:val="24"/>
              </w:rPr>
              <w:lastRenderedPageBreak/>
              <w:t>Рекомендовать оборудование уголков наглядной агитации в области соблюдения безопасности дорожного движения в местах  массового пребывания людей</w:t>
            </w:r>
          </w:p>
        </w:tc>
        <w:tc>
          <w:tcPr>
            <w:tcW w:w="851" w:type="dxa"/>
          </w:tcPr>
          <w:p w:rsidR="002A51D4" w:rsidRPr="001C1CB3" w:rsidRDefault="002A51D4" w:rsidP="00826D3C">
            <w:pPr>
              <w:tabs>
                <w:tab w:val="left" w:pos="6552"/>
              </w:tabs>
              <w:jc w:val="center"/>
              <w:rPr>
                <w:rFonts w:ascii="Arial" w:hAnsi="Arial" w:cs="Arial"/>
                <w:sz w:val="24"/>
                <w:szCs w:val="24"/>
              </w:rPr>
            </w:pPr>
          </w:p>
        </w:tc>
        <w:tc>
          <w:tcPr>
            <w:tcW w:w="850" w:type="dxa"/>
          </w:tcPr>
          <w:p w:rsidR="002A51D4" w:rsidRPr="001C1CB3" w:rsidRDefault="002A51D4" w:rsidP="00826D3C">
            <w:pPr>
              <w:tabs>
                <w:tab w:val="left" w:pos="6552"/>
              </w:tabs>
              <w:jc w:val="center"/>
              <w:rPr>
                <w:rFonts w:ascii="Arial" w:hAnsi="Arial" w:cs="Arial"/>
                <w:sz w:val="24"/>
                <w:szCs w:val="24"/>
              </w:rPr>
            </w:pPr>
          </w:p>
        </w:tc>
        <w:tc>
          <w:tcPr>
            <w:tcW w:w="851" w:type="dxa"/>
          </w:tcPr>
          <w:p w:rsidR="002A51D4" w:rsidRPr="001C1CB3" w:rsidRDefault="002A51D4" w:rsidP="00826D3C">
            <w:pPr>
              <w:tabs>
                <w:tab w:val="left" w:pos="6552"/>
              </w:tabs>
              <w:jc w:val="center"/>
              <w:rPr>
                <w:rFonts w:ascii="Arial" w:hAnsi="Arial" w:cs="Arial"/>
                <w:sz w:val="24"/>
                <w:szCs w:val="24"/>
              </w:rPr>
            </w:pPr>
          </w:p>
        </w:tc>
        <w:tc>
          <w:tcPr>
            <w:tcW w:w="850" w:type="dxa"/>
          </w:tcPr>
          <w:p w:rsidR="002A51D4" w:rsidRPr="001C1CB3" w:rsidRDefault="002A51D4" w:rsidP="00826D3C">
            <w:pPr>
              <w:tabs>
                <w:tab w:val="left" w:pos="6552"/>
              </w:tabs>
              <w:jc w:val="center"/>
              <w:rPr>
                <w:rFonts w:ascii="Arial" w:hAnsi="Arial" w:cs="Arial"/>
                <w:sz w:val="24"/>
                <w:szCs w:val="24"/>
              </w:rPr>
            </w:pPr>
          </w:p>
        </w:tc>
        <w:tc>
          <w:tcPr>
            <w:tcW w:w="992" w:type="dxa"/>
          </w:tcPr>
          <w:p w:rsidR="002A51D4" w:rsidRPr="001C1CB3" w:rsidRDefault="002A51D4" w:rsidP="00826D3C">
            <w:pPr>
              <w:tabs>
                <w:tab w:val="left" w:pos="6552"/>
              </w:tabs>
              <w:jc w:val="center"/>
              <w:rPr>
                <w:rFonts w:ascii="Arial" w:hAnsi="Arial" w:cs="Arial"/>
                <w:sz w:val="24"/>
                <w:szCs w:val="24"/>
              </w:rPr>
            </w:pPr>
          </w:p>
        </w:tc>
        <w:tc>
          <w:tcPr>
            <w:tcW w:w="1134" w:type="dxa"/>
          </w:tcPr>
          <w:p w:rsidR="002A51D4" w:rsidRPr="001C1CB3" w:rsidRDefault="002A51D4" w:rsidP="00826D3C">
            <w:pPr>
              <w:tabs>
                <w:tab w:val="left" w:pos="6552"/>
              </w:tabs>
              <w:jc w:val="center"/>
              <w:rPr>
                <w:rFonts w:ascii="Arial" w:hAnsi="Arial" w:cs="Arial"/>
                <w:sz w:val="24"/>
                <w:szCs w:val="24"/>
              </w:rPr>
            </w:pPr>
            <w:r w:rsidRPr="001C1CB3">
              <w:rPr>
                <w:rFonts w:ascii="Arial" w:hAnsi="Arial" w:cs="Arial"/>
                <w:sz w:val="24"/>
                <w:szCs w:val="24"/>
              </w:rPr>
              <w:t>Постоянно</w:t>
            </w:r>
          </w:p>
        </w:tc>
        <w:tc>
          <w:tcPr>
            <w:tcW w:w="1524" w:type="dxa"/>
          </w:tcPr>
          <w:p w:rsidR="002A51D4" w:rsidRPr="001C1CB3" w:rsidRDefault="002A51D4" w:rsidP="00826D3C">
            <w:pPr>
              <w:tabs>
                <w:tab w:val="left" w:pos="6552"/>
              </w:tabs>
              <w:jc w:val="center"/>
              <w:rPr>
                <w:rFonts w:ascii="Arial" w:hAnsi="Arial" w:cs="Arial"/>
                <w:sz w:val="24"/>
                <w:szCs w:val="24"/>
              </w:rPr>
            </w:pPr>
            <w:r w:rsidRPr="001C1CB3">
              <w:rPr>
                <w:rFonts w:ascii="Arial" w:hAnsi="Arial" w:cs="Arial"/>
                <w:sz w:val="24"/>
                <w:szCs w:val="24"/>
              </w:rPr>
              <w:t>Сельский дом культуры, учреждение образования</w:t>
            </w:r>
          </w:p>
        </w:tc>
      </w:tr>
      <w:tr w:rsidR="00813CBA" w:rsidRPr="001C1CB3" w:rsidTr="00914875">
        <w:tc>
          <w:tcPr>
            <w:tcW w:w="2518" w:type="dxa"/>
          </w:tcPr>
          <w:p w:rsidR="00ED1EB6" w:rsidRPr="001C1CB3" w:rsidRDefault="0029547F" w:rsidP="00826D3C">
            <w:pPr>
              <w:tabs>
                <w:tab w:val="left" w:pos="6552"/>
              </w:tabs>
              <w:jc w:val="center"/>
              <w:rPr>
                <w:rFonts w:ascii="Arial" w:hAnsi="Arial" w:cs="Arial"/>
                <w:sz w:val="24"/>
                <w:szCs w:val="24"/>
              </w:rPr>
            </w:pPr>
            <w:r w:rsidRPr="001C1CB3">
              <w:rPr>
                <w:rFonts w:ascii="Arial" w:hAnsi="Arial" w:cs="Arial"/>
                <w:sz w:val="24"/>
                <w:szCs w:val="24"/>
              </w:rPr>
              <w:t>Всего по программе,</w:t>
            </w:r>
          </w:p>
        </w:tc>
        <w:tc>
          <w:tcPr>
            <w:tcW w:w="851"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160,00</w:t>
            </w:r>
          </w:p>
        </w:tc>
        <w:tc>
          <w:tcPr>
            <w:tcW w:w="850"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160,00</w:t>
            </w:r>
          </w:p>
        </w:tc>
        <w:tc>
          <w:tcPr>
            <w:tcW w:w="851"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160,00</w:t>
            </w:r>
          </w:p>
        </w:tc>
        <w:tc>
          <w:tcPr>
            <w:tcW w:w="850" w:type="dxa"/>
          </w:tcPr>
          <w:p w:rsidR="00ED1EB6" w:rsidRPr="001C1CB3" w:rsidRDefault="00FE4DAC" w:rsidP="00826D3C">
            <w:pPr>
              <w:tabs>
                <w:tab w:val="left" w:pos="6552"/>
              </w:tabs>
              <w:jc w:val="center"/>
              <w:rPr>
                <w:rFonts w:ascii="Arial" w:hAnsi="Arial" w:cs="Arial"/>
                <w:sz w:val="24"/>
                <w:szCs w:val="24"/>
              </w:rPr>
            </w:pPr>
            <w:r w:rsidRPr="001C1CB3">
              <w:rPr>
                <w:rFonts w:ascii="Arial" w:hAnsi="Arial" w:cs="Arial"/>
                <w:sz w:val="24"/>
                <w:szCs w:val="24"/>
              </w:rPr>
              <w:t>480,00</w:t>
            </w:r>
          </w:p>
        </w:tc>
        <w:tc>
          <w:tcPr>
            <w:tcW w:w="992" w:type="dxa"/>
          </w:tcPr>
          <w:p w:rsidR="00ED1EB6" w:rsidRPr="001C1CB3" w:rsidRDefault="00ED1EB6" w:rsidP="00826D3C">
            <w:pPr>
              <w:tabs>
                <w:tab w:val="left" w:pos="6552"/>
              </w:tabs>
              <w:jc w:val="center"/>
              <w:rPr>
                <w:rFonts w:ascii="Arial" w:hAnsi="Arial" w:cs="Arial"/>
                <w:sz w:val="24"/>
                <w:szCs w:val="24"/>
              </w:rPr>
            </w:pPr>
          </w:p>
        </w:tc>
        <w:tc>
          <w:tcPr>
            <w:tcW w:w="1134" w:type="dxa"/>
          </w:tcPr>
          <w:p w:rsidR="00ED1EB6" w:rsidRPr="001C1CB3" w:rsidRDefault="00ED1EB6" w:rsidP="00826D3C">
            <w:pPr>
              <w:tabs>
                <w:tab w:val="left" w:pos="6552"/>
              </w:tabs>
              <w:jc w:val="center"/>
              <w:rPr>
                <w:rFonts w:ascii="Arial" w:hAnsi="Arial" w:cs="Arial"/>
                <w:sz w:val="24"/>
                <w:szCs w:val="24"/>
              </w:rPr>
            </w:pPr>
          </w:p>
        </w:tc>
        <w:tc>
          <w:tcPr>
            <w:tcW w:w="1524" w:type="dxa"/>
          </w:tcPr>
          <w:p w:rsidR="00ED1EB6" w:rsidRPr="001C1CB3" w:rsidRDefault="00ED1EB6" w:rsidP="00826D3C">
            <w:pPr>
              <w:tabs>
                <w:tab w:val="left" w:pos="6552"/>
              </w:tabs>
              <w:jc w:val="center"/>
              <w:rPr>
                <w:rFonts w:ascii="Arial" w:hAnsi="Arial" w:cs="Arial"/>
                <w:sz w:val="24"/>
                <w:szCs w:val="24"/>
              </w:rPr>
            </w:pPr>
          </w:p>
        </w:tc>
      </w:tr>
      <w:tr w:rsidR="00813CBA" w:rsidRPr="001C1CB3" w:rsidTr="00914875">
        <w:tc>
          <w:tcPr>
            <w:tcW w:w="2518" w:type="dxa"/>
          </w:tcPr>
          <w:p w:rsidR="00ED1EB6" w:rsidRPr="001C1CB3" w:rsidRDefault="0029547F" w:rsidP="00826D3C">
            <w:pPr>
              <w:tabs>
                <w:tab w:val="left" w:pos="6552"/>
              </w:tabs>
              <w:jc w:val="center"/>
              <w:rPr>
                <w:rFonts w:ascii="Arial" w:hAnsi="Arial" w:cs="Arial"/>
                <w:sz w:val="24"/>
                <w:szCs w:val="24"/>
              </w:rPr>
            </w:pPr>
            <w:r w:rsidRPr="001C1CB3">
              <w:rPr>
                <w:rFonts w:ascii="Arial" w:hAnsi="Arial" w:cs="Arial"/>
                <w:sz w:val="24"/>
                <w:szCs w:val="24"/>
              </w:rPr>
              <w:t>в том числе по разделам</w:t>
            </w:r>
          </w:p>
        </w:tc>
        <w:tc>
          <w:tcPr>
            <w:tcW w:w="851" w:type="dxa"/>
          </w:tcPr>
          <w:p w:rsidR="00ED1EB6" w:rsidRPr="001C1CB3" w:rsidRDefault="00ED1EB6" w:rsidP="00826D3C">
            <w:pPr>
              <w:tabs>
                <w:tab w:val="left" w:pos="6552"/>
              </w:tabs>
              <w:jc w:val="center"/>
              <w:rPr>
                <w:rFonts w:ascii="Arial" w:hAnsi="Arial" w:cs="Arial"/>
                <w:sz w:val="24"/>
                <w:szCs w:val="24"/>
              </w:rPr>
            </w:pPr>
          </w:p>
        </w:tc>
        <w:tc>
          <w:tcPr>
            <w:tcW w:w="850" w:type="dxa"/>
          </w:tcPr>
          <w:p w:rsidR="00ED1EB6" w:rsidRPr="001C1CB3" w:rsidRDefault="00ED1EB6" w:rsidP="00826D3C">
            <w:pPr>
              <w:tabs>
                <w:tab w:val="left" w:pos="6552"/>
              </w:tabs>
              <w:jc w:val="center"/>
              <w:rPr>
                <w:rFonts w:ascii="Arial" w:hAnsi="Arial" w:cs="Arial"/>
                <w:sz w:val="24"/>
                <w:szCs w:val="24"/>
              </w:rPr>
            </w:pPr>
          </w:p>
        </w:tc>
        <w:tc>
          <w:tcPr>
            <w:tcW w:w="851" w:type="dxa"/>
          </w:tcPr>
          <w:p w:rsidR="00ED1EB6" w:rsidRPr="001C1CB3" w:rsidRDefault="00ED1EB6" w:rsidP="00826D3C">
            <w:pPr>
              <w:tabs>
                <w:tab w:val="left" w:pos="6552"/>
              </w:tabs>
              <w:jc w:val="center"/>
              <w:rPr>
                <w:rFonts w:ascii="Arial" w:hAnsi="Arial" w:cs="Arial"/>
                <w:sz w:val="24"/>
                <w:szCs w:val="24"/>
              </w:rPr>
            </w:pPr>
          </w:p>
        </w:tc>
        <w:tc>
          <w:tcPr>
            <w:tcW w:w="850" w:type="dxa"/>
          </w:tcPr>
          <w:p w:rsidR="00ED1EB6" w:rsidRPr="001C1CB3" w:rsidRDefault="00ED1EB6" w:rsidP="00826D3C">
            <w:pPr>
              <w:tabs>
                <w:tab w:val="left" w:pos="6552"/>
              </w:tabs>
              <w:jc w:val="center"/>
              <w:rPr>
                <w:rFonts w:ascii="Arial" w:hAnsi="Arial" w:cs="Arial"/>
                <w:sz w:val="24"/>
                <w:szCs w:val="24"/>
              </w:rPr>
            </w:pPr>
          </w:p>
        </w:tc>
        <w:tc>
          <w:tcPr>
            <w:tcW w:w="992" w:type="dxa"/>
          </w:tcPr>
          <w:p w:rsidR="00ED1EB6" w:rsidRPr="001C1CB3" w:rsidRDefault="00ED1EB6" w:rsidP="00826D3C">
            <w:pPr>
              <w:tabs>
                <w:tab w:val="left" w:pos="6552"/>
              </w:tabs>
              <w:jc w:val="center"/>
              <w:rPr>
                <w:rFonts w:ascii="Arial" w:hAnsi="Arial" w:cs="Arial"/>
                <w:sz w:val="24"/>
                <w:szCs w:val="24"/>
              </w:rPr>
            </w:pPr>
          </w:p>
        </w:tc>
        <w:tc>
          <w:tcPr>
            <w:tcW w:w="1134" w:type="dxa"/>
          </w:tcPr>
          <w:p w:rsidR="00ED1EB6" w:rsidRPr="001C1CB3" w:rsidRDefault="00ED1EB6" w:rsidP="00826D3C">
            <w:pPr>
              <w:tabs>
                <w:tab w:val="left" w:pos="6552"/>
              </w:tabs>
              <w:jc w:val="center"/>
              <w:rPr>
                <w:rFonts w:ascii="Arial" w:hAnsi="Arial" w:cs="Arial"/>
                <w:sz w:val="24"/>
                <w:szCs w:val="24"/>
              </w:rPr>
            </w:pPr>
          </w:p>
        </w:tc>
        <w:tc>
          <w:tcPr>
            <w:tcW w:w="1524" w:type="dxa"/>
          </w:tcPr>
          <w:p w:rsidR="00ED1EB6" w:rsidRPr="001C1CB3" w:rsidRDefault="00ED1EB6" w:rsidP="00826D3C">
            <w:pPr>
              <w:tabs>
                <w:tab w:val="left" w:pos="6552"/>
              </w:tabs>
              <w:jc w:val="center"/>
              <w:rPr>
                <w:rFonts w:ascii="Arial" w:hAnsi="Arial" w:cs="Arial"/>
                <w:sz w:val="24"/>
                <w:szCs w:val="24"/>
              </w:rPr>
            </w:pPr>
          </w:p>
        </w:tc>
      </w:tr>
    </w:tbl>
    <w:p w:rsidR="00ED1EB6" w:rsidRPr="001C1CB3" w:rsidRDefault="00ED1EB6" w:rsidP="00826D3C">
      <w:pPr>
        <w:tabs>
          <w:tab w:val="left" w:pos="6552"/>
        </w:tabs>
        <w:jc w:val="center"/>
        <w:rPr>
          <w:rFonts w:ascii="Arial" w:hAnsi="Arial" w:cs="Arial"/>
        </w:rPr>
      </w:pPr>
    </w:p>
    <w:p w:rsidR="00C8695E" w:rsidRPr="001C1CB3" w:rsidRDefault="00C8695E" w:rsidP="00826D3C">
      <w:pPr>
        <w:tabs>
          <w:tab w:val="left" w:pos="6552"/>
        </w:tabs>
        <w:jc w:val="center"/>
        <w:rPr>
          <w:rFonts w:ascii="Arial" w:hAnsi="Arial" w:cs="Arial"/>
        </w:rPr>
      </w:pPr>
    </w:p>
    <w:p w:rsidR="00C8695E" w:rsidRPr="001C1CB3" w:rsidRDefault="00C8695E" w:rsidP="00826D3C">
      <w:pPr>
        <w:tabs>
          <w:tab w:val="left" w:pos="6552"/>
        </w:tabs>
        <w:jc w:val="center"/>
        <w:rPr>
          <w:rFonts w:ascii="Arial" w:hAnsi="Arial" w:cs="Arial"/>
        </w:rPr>
      </w:pPr>
    </w:p>
    <w:p w:rsidR="00C8695E" w:rsidRPr="001C1CB3" w:rsidRDefault="00C8695E" w:rsidP="00826D3C">
      <w:pPr>
        <w:tabs>
          <w:tab w:val="left" w:pos="6552"/>
        </w:tabs>
        <w:jc w:val="center"/>
        <w:rPr>
          <w:rFonts w:ascii="Arial" w:hAnsi="Arial" w:cs="Arial"/>
        </w:rPr>
      </w:pPr>
    </w:p>
    <w:p w:rsidR="00C8695E" w:rsidRDefault="00C8695E"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Default="001C1CB3" w:rsidP="00826D3C">
      <w:pPr>
        <w:tabs>
          <w:tab w:val="left" w:pos="6552"/>
        </w:tabs>
        <w:rPr>
          <w:rFonts w:ascii="Arial" w:hAnsi="Arial" w:cs="Arial"/>
        </w:rPr>
      </w:pPr>
    </w:p>
    <w:p w:rsidR="001C1CB3" w:rsidRPr="001C1CB3" w:rsidRDefault="001C1CB3" w:rsidP="00826D3C">
      <w:pPr>
        <w:tabs>
          <w:tab w:val="left" w:pos="6552"/>
        </w:tabs>
        <w:rPr>
          <w:rFonts w:ascii="Arial" w:hAnsi="Arial" w:cs="Arial"/>
        </w:rPr>
      </w:pPr>
    </w:p>
    <w:p w:rsidR="00C8695E" w:rsidRPr="001C1CB3" w:rsidRDefault="00C8695E" w:rsidP="00826D3C">
      <w:pPr>
        <w:tabs>
          <w:tab w:val="left" w:pos="6552"/>
        </w:tabs>
        <w:jc w:val="center"/>
        <w:rPr>
          <w:rFonts w:ascii="Arial" w:hAnsi="Arial" w:cs="Arial"/>
        </w:rPr>
      </w:pPr>
    </w:p>
    <w:p w:rsidR="00C8695E" w:rsidRPr="001C1CB3" w:rsidRDefault="00C8695E" w:rsidP="00826D3C">
      <w:pPr>
        <w:spacing w:after="243"/>
        <w:ind w:left="5954" w:right="60"/>
        <w:jc w:val="right"/>
        <w:rPr>
          <w:rFonts w:ascii="Arial" w:eastAsiaTheme="minorHAnsi" w:hAnsi="Arial" w:cs="Arial"/>
          <w:lang w:eastAsia="en-US"/>
        </w:rPr>
      </w:pPr>
      <w:r w:rsidRPr="001C1CB3">
        <w:rPr>
          <w:rFonts w:ascii="Arial" w:eastAsiaTheme="minorHAnsi" w:hAnsi="Arial" w:cs="Arial"/>
          <w:lang w:eastAsia="en-US"/>
        </w:rPr>
        <w:t xml:space="preserve">Приложение к постановлению администрации </w:t>
      </w:r>
      <w:r w:rsidR="00623446">
        <w:rPr>
          <w:rFonts w:ascii="Arial" w:eastAsiaTheme="minorHAnsi" w:hAnsi="Arial" w:cs="Arial"/>
          <w:lang w:eastAsia="en-US"/>
        </w:rPr>
        <w:t>Краснооктябрьского</w:t>
      </w:r>
      <w:r w:rsidRPr="001C1CB3">
        <w:rPr>
          <w:rFonts w:ascii="Arial" w:eastAsiaTheme="minorHAnsi" w:hAnsi="Arial" w:cs="Arial"/>
          <w:lang w:eastAsia="en-US"/>
        </w:rPr>
        <w:t xml:space="preserve"> сельского поселения Волгоградской области от</w:t>
      </w:r>
      <w:r w:rsidR="000437F6" w:rsidRPr="001C1CB3">
        <w:rPr>
          <w:rFonts w:ascii="Arial" w:eastAsiaTheme="minorHAnsi" w:hAnsi="Arial" w:cs="Arial"/>
          <w:shd w:val="clear" w:color="auto" w:fill="FFFFFF"/>
          <w:lang w:eastAsia="en-US"/>
        </w:rPr>
        <w:t xml:space="preserve"> «</w:t>
      </w:r>
      <w:r w:rsidR="00623446">
        <w:rPr>
          <w:rFonts w:ascii="Arial" w:eastAsiaTheme="minorHAnsi" w:hAnsi="Arial" w:cs="Arial"/>
          <w:shd w:val="clear" w:color="auto" w:fill="FFFFFF"/>
          <w:lang w:eastAsia="en-US"/>
        </w:rPr>
        <w:t>27</w:t>
      </w:r>
      <w:r w:rsidR="000437F6" w:rsidRPr="001C1CB3">
        <w:rPr>
          <w:rFonts w:ascii="Arial" w:eastAsiaTheme="minorHAnsi" w:hAnsi="Arial" w:cs="Arial"/>
          <w:shd w:val="clear" w:color="auto" w:fill="FFFFFF"/>
          <w:lang w:eastAsia="en-US"/>
        </w:rPr>
        <w:t>»</w:t>
      </w:r>
      <w:r w:rsidR="00BC652A" w:rsidRPr="001C1CB3">
        <w:rPr>
          <w:rFonts w:ascii="Arial" w:eastAsiaTheme="minorHAnsi" w:hAnsi="Arial" w:cs="Arial"/>
          <w:shd w:val="clear" w:color="auto" w:fill="FFFFFF"/>
          <w:lang w:eastAsia="en-US"/>
        </w:rPr>
        <w:t>0</w:t>
      </w:r>
      <w:r w:rsidR="00623446">
        <w:rPr>
          <w:rFonts w:ascii="Arial" w:eastAsiaTheme="minorHAnsi" w:hAnsi="Arial" w:cs="Arial"/>
          <w:shd w:val="clear" w:color="auto" w:fill="FFFFFF"/>
          <w:lang w:eastAsia="en-US"/>
        </w:rPr>
        <w:t>6</w:t>
      </w:r>
      <w:r w:rsidR="00BC652A" w:rsidRPr="001C1CB3">
        <w:rPr>
          <w:rFonts w:ascii="Arial" w:eastAsiaTheme="minorHAnsi" w:hAnsi="Arial" w:cs="Arial"/>
          <w:shd w:val="clear" w:color="auto" w:fill="FFFFFF"/>
          <w:lang w:eastAsia="en-US"/>
        </w:rPr>
        <w:t>.</w:t>
      </w:r>
      <w:r w:rsidRPr="001C1CB3">
        <w:rPr>
          <w:rFonts w:ascii="Arial" w:eastAsiaTheme="minorHAnsi" w:hAnsi="Arial" w:cs="Arial"/>
          <w:shd w:val="clear" w:color="auto" w:fill="FFFFFF"/>
          <w:lang w:eastAsia="en-US"/>
        </w:rPr>
        <w:t>2022г №</w:t>
      </w:r>
      <w:r w:rsidR="00BC652A" w:rsidRPr="001C1CB3">
        <w:rPr>
          <w:rFonts w:ascii="Arial" w:eastAsiaTheme="minorHAnsi" w:hAnsi="Arial" w:cs="Arial"/>
          <w:shd w:val="clear" w:color="auto" w:fill="FFFFFF"/>
          <w:lang w:eastAsia="en-US"/>
        </w:rPr>
        <w:t xml:space="preserve"> </w:t>
      </w:r>
      <w:r w:rsidR="00623446">
        <w:rPr>
          <w:rFonts w:ascii="Arial" w:eastAsiaTheme="minorHAnsi" w:hAnsi="Arial" w:cs="Arial"/>
          <w:shd w:val="clear" w:color="auto" w:fill="FFFFFF"/>
          <w:lang w:eastAsia="en-US"/>
        </w:rPr>
        <w:t>45</w:t>
      </w:r>
    </w:p>
    <w:p w:rsidR="00C8695E" w:rsidRPr="001C1CB3" w:rsidRDefault="00C8695E" w:rsidP="00826D3C">
      <w:pPr>
        <w:ind w:right="60"/>
        <w:jc w:val="center"/>
        <w:rPr>
          <w:rFonts w:ascii="Arial" w:eastAsiaTheme="minorHAnsi" w:hAnsi="Arial" w:cs="Arial"/>
          <w:b/>
          <w:bCs/>
          <w:lang w:eastAsia="en-US"/>
        </w:rPr>
      </w:pPr>
      <w:r w:rsidRPr="001C1CB3">
        <w:rPr>
          <w:rFonts w:ascii="Arial" w:eastAsiaTheme="minorHAnsi" w:hAnsi="Arial" w:cs="Arial"/>
          <w:b/>
          <w:bCs/>
          <w:lang w:eastAsia="en-US"/>
        </w:rPr>
        <w:t>Паспорт</w:t>
      </w:r>
    </w:p>
    <w:p w:rsidR="00C8695E" w:rsidRPr="001C1CB3" w:rsidRDefault="00C8695E" w:rsidP="00826D3C">
      <w:pPr>
        <w:ind w:right="62"/>
        <w:jc w:val="center"/>
        <w:rPr>
          <w:rFonts w:ascii="Arial" w:eastAsiaTheme="minorHAnsi" w:hAnsi="Arial" w:cs="Arial"/>
          <w:bCs/>
          <w:lang w:eastAsia="en-US"/>
        </w:rPr>
      </w:pPr>
      <w:r w:rsidRPr="001C1CB3">
        <w:rPr>
          <w:rFonts w:ascii="Arial" w:eastAsiaTheme="minorHAnsi" w:hAnsi="Arial" w:cs="Arial"/>
          <w:bCs/>
          <w:lang w:eastAsia="en-US"/>
        </w:rPr>
        <w:t xml:space="preserve">муниципальной программы «Повышение безопасности дорожного движения </w:t>
      </w:r>
      <w:proofErr w:type="gramStart"/>
      <w:r w:rsidRPr="001C1CB3">
        <w:rPr>
          <w:rFonts w:ascii="Arial" w:eastAsiaTheme="minorHAnsi" w:hAnsi="Arial" w:cs="Arial"/>
          <w:bCs/>
          <w:lang w:eastAsia="en-US"/>
        </w:rPr>
        <w:t>на</w:t>
      </w:r>
      <w:proofErr w:type="gramEnd"/>
      <w:r w:rsidRPr="001C1CB3">
        <w:rPr>
          <w:rFonts w:ascii="Arial" w:eastAsiaTheme="minorHAnsi" w:hAnsi="Arial" w:cs="Arial"/>
          <w:bCs/>
          <w:lang w:eastAsia="en-US"/>
        </w:rPr>
        <w:t xml:space="preserve"> </w:t>
      </w:r>
      <w:proofErr w:type="gramStart"/>
      <w:r w:rsidR="00623446">
        <w:rPr>
          <w:rFonts w:ascii="Arial" w:eastAsiaTheme="minorHAnsi" w:hAnsi="Arial" w:cs="Arial"/>
          <w:bCs/>
          <w:lang w:eastAsia="en-US"/>
        </w:rPr>
        <w:t>Краснооктябрьского</w:t>
      </w:r>
      <w:proofErr w:type="gramEnd"/>
      <w:r w:rsidR="00623446">
        <w:rPr>
          <w:rFonts w:ascii="Arial" w:eastAsiaTheme="minorHAnsi" w:hAnsi="Arial" w:cs="Arial"/>
          <w:bCs/>
          <w:lang w:eastAsia="en-US"/>
        </w:rPr>
        <w:t xml:space="preserve"> </w:t>
      </w:r>
      <w:r w:rsidRPr="001C1CB3">
        <w:rPr>
          <w:rFonts w:ascii="Arial" w:eastAsiaTheme="minorHAnsi" w:hAnsi="Arial" w:cs="Arial"/>
          <w:bCs/>
          <w:lang w:eastAsia="en-US"/>
        </w:rPr>
        <w:t xml:space="preserve"> сельского поселения Алексеевского муниципального района Волгоградской области на</w:t>
      </w:r>
      <w:r w:rsidR="000437F6" w:rsidRPr="001C1CB3">
        <w:rPr>
          <w:rFonts w:ascii="Arial" w:eastAsiaTheme="minorHAnsi" w:hAnsi="Arial" w:cs="Arial"/>
          <w:bCs/>
          <w:shd w:val="clear" w:color="auto" w:fill="FFFFFF"/>
          <w:lang w:eastAsia="en-US"/>
        </w:rPr>
        <w:t xml:space="preserve"> 2022г.</w:t>
      </w:r>
      <w:r w:rsidRPr="001C1CB3">
        <w:rPr>
          <w:rFonts w:ascii="Arial" w:eastAsiaTheme="minorHAnsi" w:hAnsi="Arial" w:cs="Arial"/>
          <w:bCs/>
          <w:shd w:val="clear" w:color="auto" w:fill="FFFFFF"/>
          <w:lang w:eastAsia="en-US"/>
        </w:rPr>
        <w:t xml:space="preserve"> </w:t>
      </w:r>
      <w:r w:rsidR="000437F6" w:rsidRPr="001C1CB3">
        <w:rPr>
          <w:rFonts w:ascii="Arial" w:eastAsia="Calibri" w:hAnsi="Arial" w:cs="Arial"/>
          <w:lang w:eastAsia="en-US"/>
        </w:rPr>
        <w:t>и плановый период 2023-2024 годы</w:t>
      </w:r>
      <w:r w:rsidRPr="001C1CB3">
        <w:rPr>
          <w:rFonts w:ascii="Arial" w:eastAsiaTheme="minorHAnsi" w:hAnsi="Arial" w:cs="Arial"/>
          <w:bCs/>
          <w:lang w:eastAsia="en-US"/>
        </w:rPr>
        <w:t>»</w:t>
      </w:r>
    </w:p>
    <w:tbl>
      <w:tblPr>
        <w:tblW w:w="10211" w:type="dxa"/>
        <w:tblLayout w:type="fixed"/>
        <w:tblCellMar>
          <w:left w:w="0" w:type="dxa"/>
          <w:right w:w="0" w:type="dxa"/>
        </w:tblCellMar>
        <w:tblLook w:val="04A0" w:firstRow="1" w:lastRow="0" w:firstColumn="1" w:lastColumn="0" w:noHBand="0" w:noVBand="1"/>
      </w:tblPr>
      <w:tblGrid>
        <w:gridCol w:w="3266"/>
        <w:gridCol w:w="6945"/>
      </w:tblGrid>
      <w:tr w:rsidR="00C8695E" w:rsidRPr="001C1CB3" w:rsidTr="00956340">
        <w:trPr>
          <w:trHeight w:val="1118"/>
        </w:trPr>
        <w:tc>
          <w:tcPr>
            <w:tcW w:w="3266" w:type="dxa"/>
            <w:tcBorders>
              <w:top w:val="single" w:sz="4" w:space="0" w:color="auto"/>
              <w:left w:val="single" w:sz="4" w:space="0" w:color="auto"/>
              <w:bottom w:val="single" w:sz="4" w:space="0" w:color="auto"/>
              <w:right w:val="single" w:sz="4" w:space="0" w:color="auto"/>
            </w:tcBorders>
            <w:shd w:val="clear" w:color="auto" w:fill="FFFFFF"/>
            <w:hideMark/>
          </w:tcPr>
          <w:p w:rsidR="00C8695E" w:rsidRPr="001C1CB3" w:rsidRDefault="00C8695E" w:rsidP="00826D3C">
            <w:pPr>
              <w:ind w:left="120"/>
              <w:rPr>
                <w:rFonts w:ascii="Arial" w:eastAsiaTheme="minorHAnsi" w:hAnsi="Arial" w:cs="Arial"/>
                <w:lang w:eastAsia="en-US"/>
              </w:rPr>
            </w:pPr>
            <w:r w:rsidRPr="001C1CB3">
              <w:rPr>
                <w:rFonts w:ascii="Arial" w:eastAsiaTheme="minorHAnsi" w:hAnsi="Arial" w:cs="Arial"/>
                <w:lang w:eastAsia="en-US"/>
              </w:rPr>
              <w:t>Наименование Программы</w:t>
            </w:r>
          </w:p>
        </w:tc>
        <w:tc>
          <w:tcPr>
            <w:tcW w:w="6945" w:type="dxa"/>
            <w:tcBorders>
              <w:top w:val="single" w:sz="4" w:space="0" w:color="auto"/>
              <w:left w:val="single" w:sz="4" w:space="0" w:color="auto"/>
              <w:bottom w:val="single" w:sz="4" w:space="0" w:color="auto"/>
              <w:right w:val="single" w:sz="4" w:space="0" w:color="auto"/>
            </w:tcBorders>
            <w:shd w:val="clear" w:color="auto" w:fill="FFFFFF"/>
            <w:hideMark/>
          </w:tcPr>
          <w:p w:rsidR="00C8695E" w:rsidRPr="001C1CB3" w:rsidRDefault="00C8695E" w:rsidP="00623446">
            <w:pPr>
              <w:ind w:left="120"/>
              <w:rPr>
                <w:rFonts w:ascii="Arial" w:eastAsiaTheme="minorHAnsi" w:hAnsi="Arial" w:cs="Arial"/>
                <w:lang w:eastAsia="en-US"/>
              </w:rPr>
            </w:pPr>
            <w:r w:rsidRPr="001C1CB3">
              <w:rPr>
                <w:rFonts w:ascii="Arial" w:eastAsiaTheme="minorHAnsi" w:hAnsi="Arial" w:cs="Arial"/>
                <w:lang w:eastAsia="en-US"/>
              </w:rPr>
              <w:t xml:space="preserve">Муниципальная программа «Повышение безопасности дорожного движения на территории </w:t>
            </w:r>
            <w:r w:rsidR="00623446">
              <w:rPr>
                <w:rFonts w:ascii="Arial" w:eastAsiaTheme="minorHAnsi" w:hAnsi="Arial" w:cs="Arial"/>
                <w:lang w:eastAsia="en-US"/>
              </w:rPr>
              <w:t>Краснооктябрьского</w:t>
            </w:r>
            <w:r w:rsidRPr="001C1CB3">
              <w:rPr>
                <w:rFonts w:ascii="Arial" w:eastAsiaTheme="minorHAnsi" w:hAnsi="Arial" w:cs="Arial"/>
                <w:lang w:eastAsia="en-US"/>
              </w:rPr>
              <w:t xml:space="preserve"> сельского поселения Алексеевского муниципального района Волгоградской области   на </w:t>
            </w:r>
            <w:r w:rsidR="000437F6" w:rsidRPr="001C1CB3">
              <w:rPr>
                <w:rFonts w:ascii="Arial" w:eastAsiaTheme="minorHAnsi" w:hAnsi="Arial" w:cs="Arial"/>
                <w:bCs/>
                <w:shd w:val="clear" w:color="auto" w:fill="FFFFFF"/>
                <w:lang w:eastAsia="en-US"/>
              </w:rPr>
              <w:t xml:space="preserve">2022г. </w:t>
            </w:r>
            <w:r w:rsidR="000437F6" w:rsidRPr="001C1CB3">
              <w:rPr>
                <w:rFonts w:ascii="Arial" w:eastAsia="Calibri" w:hAnsi="Arial" w:cs="Arial"/>
                <w:lang w:eastAsia="en-US"/>
              </w:rPr>
              <w:t xml:space="preserve">и плановый период </w:t>
            </w:r>
            <w:r w:rsidRPr="001C1CB3">
              <w:rPr>
                <w:rFonts w:ascii="Arial" w:eastAsiaTheme="minorHAnsi" w:hAnsi="Arial" w:cs="Arial"/>
                <w:lang w:eastAsia="en-US"/>
              </w:rPr>
              <w:t>2023 - 2024 годы»</w:t>
            </w:r>
          </w:p>
        </w:tc>
      </w:tr>
      <w:tr w:rsidR="00C8695E" w:rsidRPr="001C1CB3" w:rsidTr="00956340">
        <w:trPr>
          <w:trHeight w:val="1482"/>
        </w:trPr>
        <w:tc>
          <w:tcPr>
            <w:tcW w:w="3266" w:type="dxa"/>
            <w:tcBorders>
              <w:top w:val="single" w:sz="4" w:space="0" w:color="auto"/>
              <w:left w:val="single" w:sz="4" w:space="0" w:color="auto"/>
              <w:bottom w:val="single" w:sz="4" w:space="0" w:color="auto"/>
              <w:right w:val="single" w:sz="4" w:space="0" w:color="auto"/>
            </w:tcBorders>
            <w:shd w:val="clear" w:color="auto" w:fill="FFFFFF"/>
            <w:hideMark/>
          </w:tcPr>
          <w:p w:rsidR="00C8695E" w:rsidRPr="001C1CB3" w:rsidRDefault="00C8695E" w:rsidP="00826D3C">
            <w:pPr>
              <w:ind w:left="120"/>
              <w:rPr>
                <w:rFonts w:ascii="Arial" w:eastAsiaTheme="minorHAnsi" w:hAnsi="Arial" w:cs="Arial"/>
                <w:lang w:eastAsia="en-US"/>
              </w:rPr>
            </w:pPr>
            <w:r w:rsidRPr="001C1CB3">
              <w:rPr>
                <w:rFonts w:ascii="Arial" w:eastAsiaTheme="minorHAnsi" w:hAnsi="Arial" w:cs="Arial"/>
                <w:lang w:eastAsia="en-US"/>
              </w:rPr>
              <w:t>Основание для разработки</w:t>
            </w:r>
          </w:p>
        </w:tc>
        <w:tc>
          <w:tcPr>
            <w:tcW w:w="6945" w:type="dxa"/>
            <w:tcBorders>
              <w:top w:val="single" w:sz="4" w:space="0" w:color="auto"/>
              <w:left w:val="single" w:sz="4" w:space="0" w:color="auto"/>
              <w:bottom w:val="single" w:sz="4" w:space="0" w:color="auto"/>
              <w:right w:val="single" w:sz="4" w:space="0" w:color="auto"/>
            </w:tcBorders>
            <w:shd w:val="clear" w:color="auto" w:fill="FFFFFF"/>
            <w:hideMark/>
          </w:tcPr>
          <w:p w:rsidR="00C8695E" w:rsidRPr="00D33B2E" w:rsidRDefault="00C8695E" w:rsidP="00826D3C">
            <w:pPr>
              <w:ind w:left="120"/>
              <w:rPr>
                <w:rFonts w:ascii="Arial" w:eastAsiaTheme="minorHAnsi" w:hAnsi="Arial" w:cs="Arial"/>
                <w:lang w:eastAsia="en-US"/>
              </w:rPr>
            </w:pPr>
            <w:r w:rsidRPr="00D33B2E">
              <w:rPr>
                <w:rFonts w:ascii="Arial" w:eastAsiaTheme="minorHAnsi" w:hAnsi="Arial" w:cs="Arial"/>
                <w:lang w:eastAsia="en-US"/>
              </w:rPr>
              <w:t>Федеральный закон от 10.12.1995 года № 196 -ФЗ «О безопасности дорожного движения», № 131-ФЗ «Об общих принципах организации местного самоуправления в российск</w:t>
            </w:r>
            <w:r w:rsidR="00F367BE" w:rsidRPr="00D33B2E">
              <w:rPr>
                <w:rFonts w:ascii="Arial" w:eastAsiaTheme="minorHAnsi" w:hAnsi="Arial" w:cs="Arial"/>
                <w:lang w:eastAsia="en-US"/>
              </w:rPr>
              <w:t xml:space="preserve">ой Федерации», Устав </w:t>
            </w:r>
            <w:r w:rsidR="00623446" w:rsidRPr="00D33B2E">
              <w:rPr>
                <w:rFonts w:ascii="Arial" w:eastAsiaTheme="minorHAnsi" w:hAnsi="Arial" w:cs="Arial"/>
                <w:lang w:eastAsia="en-US"/>
              </w:rPr>
              <w:t xml:space="preserve">Краснооктябрьского </w:t>
            </w:r>
            <w:r w:rsidR="00F367BE" w:rsidRPr="00D33B2E">
              <w:rPr>
                <w:rFonts w:ascii="Arial" w:eastAsiaTheme="minorHAnsi" w:hAnsi="Arial" w:cs="Arial"/>
                <w:lang w:eastAsia="en-US"/>
              </w:rPr>
              <w:t>сельского поселения</w:t>
            </w:r>
            <w:r w:rsidRPr="00D33B2E">
              <w:rPr>
                <w:rFonts w:ascii="Arial" w:eastAsiaTheme="minorHAnsi" w:hAnsi="Arial" w:cs="Arial"/>
                <w:lang w:eastAsia="en-US"/>
              </w:rPr>
              <w:t xml:space="preserve"> </w:t>
            </w:r>
            <w:r w:rsidR="00F367BE" w:rsidRPr="00D33B2E">
              <w:rPr>
                <w:rFonts w:ascii="Arial" w:eastAsiaTheme="minorHAnsi" w:hAnsi="Arial" w:cs="Arial"/>
                <w:lang w:eastAsia="en-US"/>
              </w:rPr>
              <w:t xml:space="preserve"> Алексеевского муниципального  района Волгоградской области</w:t>
            </w:r>
          </w:p>
        </w:tc>
      </w:tr>
      <w:tr w:rsidR="00C8695E" w:rsidRPr="001C1CB3" w:rsidTr="00956340">
        <w:trPr>
          <w:trHeight w:val="562"/>
        </w:trPr>
        <w:tc>
          <w:tcPr>
            <w:tcW w:w="3266" w:type="dxa"/>
            <w:tcBorders>
              <w:top w:val="single" w:sz="4" w:space="0" w:color="auto"/>
              <w:left w:val="single" w:sz="4" w:space="0" w:color="auto"/>
              <w:bottom w:val="single" w:sz="4" w:space="0" w:color="auto"/>
              <w:right w:val="single" w:sz="4" w:space="0" w:color="auto"/>
            </w:tcBorders>
            <w:shd w:val="clear" w:color="auto" w:fill="FFFFFF"/>
            <w:hideMark/>
          </w:tcPr>
          <w:p w:rsidR="00C8695E" w:rsidRPr="001C1CB3" w:rsidRDefault="00C8695E" w:rsidP="00826D3C">
            <w:pPr>
              <w:ind w:left="120"/>
              <w:rPr>
                <w:rFonts w:ascii="Arial" w:eastAsiaTheme="minorHAnsi" w:hAnsi="Arial" w:cs="Arial"/>
                <w:lang w:eastAsia="en-US"/>
              </w:rPr>
            </w:pPr>
            <w:r w:rsidRPr="001C1CB3">
              <w:rPr>
                <w:rFonts w:ascii="Arial" w:eastAsiaTheme="minorHAnsi" w:hAnsi="Arial" w:cs="Arial"/>
                <w:lang w:eastAsia="en-US"/>
              </w:rPr>
              <w:t>Разработчик Программы</w:t>
            </w:r>
          </w:p>
        </w:tc>
        <w:tc>
          <w:tcPr>
            <w:tcW w:w="6945" w:type="dxa"/>
            <w:tcBorders>
              <w:top w:val="single" w:sz="4" w:space="0" w:color="auto"/>
              <w:left w:val="single" w:sz="4" w:space="0" w:color="auto"/>
              <w:bottom w:val="single" w:sz="4" w:space="0" w:color="auto"/>
              <w:right w:val="single" w:sz="4" w:space="0" w:color="auto"/>
            </w:tcBorders>
            <w:shd w:val="clear" w:color="auto" w:fill="FFFFFF"/>
            <w:hideMark/>
          </w:tcPr>
          <w:p w:rsidR="00C8695E" w:rsidRPr="00D33B2E" w:rsidRDefault="000437F6" w:rsidP="00826D3C">
            <w:pPr>
              <w:ind w:left="119"/>
              <w:rPr>
                <w:rFonts w:ascii="Arial" w:eastAsiaTheme="minorHAnsi" w:hAnsi="Arial" w:cs="Arial"/>
                <w:lang w:eastAsia="en-US"/>
              </w:rPr>
            </w:pPr>
            <w:r w:rsidRPr="00D33B2E">
              <w:rPr>
                <w:rFonts w:ascii="Arial" w:eastAsiaTheme="minorHAnsi" w:hAnsi="Arial" w:cs="Arial"/>
                <w:lang w:eastAsia="en-US"/>
              </w:rPr>
              <w:t>А</w:t>
            </w:r>
            <w:r w:rsidR="00F367BE" w:rsidRPr="00D33B2E">
              <w:rPr>
                <w:rFonts w:ascii="Arial" w:eastAsiaTheme="minorHAnsi" w:hAnsi="Arial" w:cs="Arial"/>
                <w:lang w:eastAsia="en-US"/>
              </w:rPr>
              <w:t xml:space="preserve">дминистрация </w:t>
            </w:r>
            <w:r w:rsidR="00956340" w:rsidRPr="00D33B2E">
              <w:rPr>
                <w:rFonts w:ascii="Arial" w:eastAsiaTheme="minorHAnsi" w:hAnsi="Arial" w:cs="Arial"/>
                <w:lang w:eastAsia="en-US"/>
              </w:rPr>
              <w:t xml:space="preserve">Краснооктябрьского </w:t>
            </w:r>
            <w:r w:rsidR="00F367BE" w:rsidRPr="00D33B2E">
              <w:rPr>
                <w:rFonts w:ascii="Arial" w:eastAsiaTheme="minorHAnsi" w:hAnsi="Arial" w:cs="Arial"/>
                <w:lang w:eastAsia="en-US"/>
              </w:rPr>
              <w:t>сельского поселения  Алексеевского муниципального  района Волгоградской области</w:t>
            </w:r>
          </w:p>
        </w:tc>
      </w:tr>
      <w:tr w:rsidR="00C8695E" w:rsidRPr="001C1CB3" w:rsidTr="00956340">
        <w:trPr>
          <w:trHeight w:val="562"/>
        </w:trPr>
        <w:tc>
          <w:tcPr>
            <w:tcW w:w="3266" w:type="dxa"/>
            <w:tcBorders>
              <w:top w:val="single" w:sz="4" w:space="0" w:color="auto"/>
              <w:left w:val="single" w:sz="4" w:space="0" w:color="auto"/>
              <w:bottom w:val="single" w:sz="4" w:space="0" w:color="auto"/>
              <w:right w:val="single" w:sz="4" w:space="0" w:color="auto"/>
            </w:tcBorders>
            <w:shd w:val="clear" w:color="auto" w:fill="FFFFFF"/>
            <w:hideMark/>
          </w:tcPr>
          <w:p w:rsidR="00C8695E" w:rsidRPr="001C1CB3" w:rsidRDefault="00C8695E" w:rsidP="00826D3C">
            <w:pPr>
              <w:ind w:left="120"/>
              <w:rPr>
                <w:rFonts w:ascii="Arial" w:eastAsiaTheme="minorHAnsi" w:hAnsi="Arial" w:cs="Arial"/>
                <w:lang w:eastAsia="en-US"/>
              </w:rPr>
            </w:pPr>
            <w:r w:rsidRPr="001C1CB3">
              <w:rPr>
                <w:rFonts w:ascii="Arial" w:eastAsiaTheme="minorHAnsi" w:hAnsi="Arial" w:cs="Arial"/>
                <w:lang w:eastAsia="en-US"/>
              </w:rPr>
              <w:t>Исполнители программы</w:t>
            </w:r>
          </w:p>
        </w:tc>
        <w:tc>
          <w:tcPr>
            <w:tcW w:w="6945" w:type="dxa"/>
            <w:tcBorders>
              <w:top w:val="single" w:sz="4" w:space="0" w:color="auto"/>
              <w:left w:val="single" w:sz="4" w:space="0" w:color="auto"/>
              <w:bottom w:val="single" w:sz="4" w:space="0" w:color="auto"/>
              <w:right w:val="single" w:sz="4" w:space="0" w:color="auto"/>
            </w:tcBorders>
            <w:shd w:val="clear" w:color="auto" w:fill="FFFFFF"/>
            <w:hideMark/>
          </w:tcPr>
          <w:p w:rsidR="00C8695E" w:rsidRPr="00D33B2E" w:rsidRDefault="00C8695E" w:rsidP="00826D3C">
            <w:pPr>
              <w:ind w:left="120"/>
              <w:rPr>
                <w:rFonts w:ascii="Arial" w:eastAsiaTheme="minorHAnsi" w:hAnsi="Arial" w:cs="Arial"/>
                <w:lang w:eastAsia="en-US"/>
              </w:rPr>
            </w:pPr>
            <w:r w:rsidRPr="00D33B2E">
              <w:rPr>
                <w:rFonts w:ascii="Arial" w:eastAsiaTheme="minorHAnsi" w:hAnsi="Arial" w:cs="Arial"/>
                <w:lang w:eastAsia="en-US"/>
              </w:rPr>
              <w:t xml:space="preserve">администрация  </w:t>
            </w:r>
            <w:r w:rsidR="00F367BE" w:rsidRPr="00D33B2E">
              <w:rPr>
                <w:rFonts w:ascii="Arial" w:eastAsiaTheme="minorHAnsi" w:hAnsi="Arial" w:cs="Arial"/>
                <w:lang w:eastAsia="en-US"/>
              </w:rPr>
              <w:t xml:space="preserve"> </w:t>
            </w:r>
            <w:r w:rsidR="00956340" w:rsidRPr="00D33B2E">
              <w:rPr>
                <w:rFonts w:ascii="Arial" w:eastAsiaTheme="minorHAnsi" w:hAnsi="Arial" w:cs="Arial"/>
                <w:lang w:eastAsia="en-US"/>
              </w:rPr>
              <w:t xml:space="preserve">Краснооктябрьского </w:t>
            </w:r>
            <w:r w:rsidR="00F367BE" w:rsidRPr="00D33B2E">
              <w:rPr>
                <w:rFonts w:ascii="Arial" w:eastAsiaTheme="minorHAnsi" w:hAnsi="Arial" w:cs="Arial"/>
                <w:lang w:eastAsia="en-US"/>
              </w:rPr>
              <w:t>сельского поселения  Алексеевского муниципального  района Волгоградской области</w:t>
            </w:r>
          </w:p>
        </w:tc>
      </w:tr>
      <w:tr w:rsidR="00C8695E" w:rsidRPr="00956340" w:rsidTr="00956340">
        <w:trPr>
          <w:trHeight w:val="4704"/>
        </w:trPr>
        <w:tc>
          <w:tcPr>
            <w:tcW w:w="3266" w:type="dxa"/>
            <w:tcBorders>
              <w:top w:val="single" w:sz="4" w:space="0" w:color="auto"/>
              <w:left w:val="single" w:sz="4" w:space="0" w:color="auto"/>
              <w:bottom w:val="single" w:sz="4" w:space="0" w:color="auto"/>
              <w:right w:val="single" w:sz="4" w:space="0" w:color="auto"/>
            </w:tcBorders>
            <w:shd w:val="clear" w:color="auto" w:fill="FFFFFF"/>
            <w:hideMark/>
          </w:tcPr>
          <w:p w:rsidR="00C8695E" w:rsidRPr="001C1CB3" w:rsidRDefault="00C8695E" w:rsidP="00826D3C">
            <w:pPr>
              <w:ind w:left="120"/>
              <w:rPr>
                <w:rFonts w:ascii="Arial" w:eastAsiaTheme="minorHAnsi" w:hAnsi="Arial" w:cs="Arial"/>
                <w:lang w:eastAsia="en-US"/>
              </w:rPr>
            </w:pPr>
            <w:r w:rsidRPr="001C1CB3">
              <w:rPr>
                <w:rFonts w:ascii="Arial" w:eastAsiaTheme="minorHAnsi" w:hAnsi="Arial" w:cs="Arial"/>
                <w:lang w:eastAsia="en-US"/>
              </w:rPr>
              <w:t>Цели и задачи Программы</w:t>
            </w:r>
          </w:p>
        </w:tc>
        <w:tc>
          <w:tcPr>
            <w:tcW w:w="6945" w:type="dxa"/>
            <w:tcBorders>
              <w:top w:val="single" w:sz="4" w:space="0" w:color="auto"/>
              <w:left w:val="single" w:sz="4" w:space="0" w:color="auto"/>
              <w:bottom w:val="single" w:sz="4" w:space="0" w:color="auto"/>
              <w:right w:val="single" w:sz="4" w:space="0" w:color="auto"/>
            </w:tcBorders>
            <w:shd w:val="clear" w:color="auto" w:fill="FFFFFF"/>
            <w:hideMark/>
          </w:tcPr>
          <w:p w:rsidR="00914875" w:rsidRPr="00D33B2E" w:rsidRDefault="00607E55" w:rsidP="00826D3C">
            <w:pPr>
              <w:ind w:left="120"/>
              <w:jc w:val="both"/>
              <w:rPr>
                <w:rFonts w:ascii="Arial" w:eastAsia="Arial Unicode MS" w:hAnsi="Arial" w:cs="Arial"/>
                <w:color w:val="000000"/>
              </w:rPr>
            </w:pPr>
            <w:r w:rsidRPr="00D33B2E">
              <w:rPr>
                <w:rFonts w:ascii="Arial" w:eastAsia="Arial Unicode MS" w:hAnsi="Arial" w:cs="Arial"/>
                <w:color w:val="000000"/>
              </w:rPr>
              <w:t>о</w:t>
            </w:r>
            <w:r w:rsidR="00914875" w:rsidRPr="00D33B2E">
              <w:rPr>
                <w:rFonts w:ascii="Arial" w:eastAsia="Arial Unicode MS" w:hAnsi="Arial" w:cs="Arial"/>
                <w:color w:val="000000"/>
              </w:rPr>
              <w:t xml:space="preserve">беспечение сохранности жизни, здоровья граждан и их имущества, гарантии их законных прав на безопасные условия движения на дорогах, 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 </w:t>
            </w:r>
          </w:p>
          <w:p w:rsidR="00914875" w:rsidRPr="00D33B2E" w:rsidRDefault="00914875" w:rsidP="00826D3C">
            <w:pPr>
              <w:jc w:val="both"/>
              <w:rPr>
                <w:rFonts w:ascii="Arial" w:eastAsia="Arial Unicode MS" w:hAnsi="Arial" w:cs="Arial"/>
                <w:color w:val="000000"/>
              </w:rPr>
            </w:pPr>
            <w:r w:rsidRPr="00D33B2E">
              <w:rPr>
                <w:rFonts w:ascii="Arial" w:eastAsia="Arial Unicode MS" w:hAnsi="Arial" w:cs="Arial"/>
                <w:color w:val="000000"/>
              </w:rPr>
              <w:t xml:space="preserve"> Для достижения этих целей необходимо решение следующих задач: </w:t>
            </w:r>
          </w:p>
          <w:p w:rsidR="00914875" w:rsidRPr="00D33B2E" w:rsidRDefault="00914875" w:rsidP="00826D3C">
            <w:pPr>
              <w:jc w:val="both"/>
              <w:rPr>
                <w:rFonts w:ascii="Arial" w:eastAsia="Arial Unicode MS" w:hAnsi="Arial" w:cs="Arial"/>
                <w:color w:val="000000"/>
              </w:rPr>
            </w:pPr>
            <w:r w:rsidRPr="00D33B2E">
              <w:rPr>
                <w:rFonts w:ascii="Arial" w:eastAsia="Arial Unicode MS" w:hAnsi="Arial" w:cs="Arial"/>
                <w:color w:val="000000"/>
              </w:rPr>
              <w:t xml:space="preserve">- совершенствование организации дорожного движения на автомобильных дорогах на территории </w:t>
            </w:r>
            <w:r w:rsidR="00956340" w:rsidRPr="00D33B2E">
              <w:rPr>
                <w:rFonts w:ascii="Arial" w:eastAsiaTheme="minorHAnsi" w:hAnsi="Arial" w:cs="Arial"/>
                <w:lang w:eastAsia="en-US"/>
              </w:rPr>
              <w:t>Краснооктябрьского</w:t>
            </w:r>
            <w:r w:rsidR="00956340" w:rsidRPr="00D33B2E">
              <w:rPr>
                <w:rFonts w:ascii="Arial" w:eastAsia="Arial Unicode MS" w:hAnsi="Arial" w:cs="Arial"/>
                <w:color w:val="000000"/>
              </w:rPr>
              <w:t xml:space="preserve"> </w:t>
            </w:r>
            <w:r w:rsidRPr="00D33B2E">
              <w:rPr>
                <w:rFonts w:ascii="Arial" w:eastAsia="Arial Unicode MS" w:hAnsi="Arial" w:cs="Arial"/>
                <w:color w:val="000000"/>
              </w:rPr>
              <w:t>сельского поселения Алексеевского района  Волгоградской области;</w:t>
            </w:r>
          </w:p>
          <w:p w:rsidR="00914875" w:rsidRPr="00D33B2E" w:rsidRDefault="00914875" w:rsidP="00826D3C">
            <w:pPr>
              <w:jc w:val="both"/>
              <w:rPr>
                <w:rFonts w:ascii="Arial" w:eastAsia="Arial Unicode MS" w:hAnsi="Arial" w:cs="Arial"/>
                <w:color w:val="000000"/>
              </w:rPr>
            </w:pPr>
            <w:r w:rsidRPr="00D33B2E">
              <w:rPr>
                <w:rFonts w:ascii="Arial" w:eastAsia="Arial Unicode MS" w:hAnsi="Arial" w:cs="Arial"/>
                <w:color w:val="000000"/>
              </w:rPr>
              <w:t>-  повышение грамотности населения в области обеспечения безопасности населения на транспорте;</w:t>
            </w:r>
            <w:r w:rsidRPr="00D33B2E">
              <w:rPr>
                <w:rFonts w:ascii="Arial" w:eastAsia="Arial Unicode MS" w:hAnsi="Arial" w:cs="Arial"/>
                <w:color w:val="000000"/>
              </w:rPr>
              <w:br/>
              <w:t>- совершенствовать организацию движения транспорта и пешеходов в населенных пунктах сельских поселений;</w:t>
            </w:r>
            <w:r w:rsidRPr="00D33B2E">
              <w:rPr>
                <w:rFonts w:ascii="Arial" w:eastAsia="Arial Unicode MS" w:hAnsi="Arial" w:cs="Arial"/>
                <w:color w:val="000000"/>
              </w:rPr>
              <w:br/>
              <w:t>-  повысить уровень эксплуатационного состояния опасных участков улично-дорожной сети;</w:t>
            </w:r>
          </w:p>
          <w:p w:rsidR="00914875" w:rsidRPr="00D33B2E" w:rsidRDefault="00914875" w:rsidP="00826D3C">
            <w:pPr>
              <w:numPr>
                <w:ilvl w:val="0"/>
                <w:numId w:val="17"/>
              </w:numPr>
              <w:tabs>
                <w:tab w:val="left" w:pos="260"/>
              </w:tabs>
              <w:ind w:left="20" w:right="20"/>
              <w:jc w:val="both"/>
              <w:rPr>
                <w:rFonts w:ascii="Arial" w:eastAsia="Arial Unicode MS" w:hAnsi="Arial" w:cs="Arial"/>
              </w:rPr>
            </w:pPr>
            <w:r w:rsidRPr="00D33B2E">
              <w:rPr>
                <w:rFonts w:ascii="Arial" w:eastAsia="Arial Unicode MS" w:hAnsi="Arial" w:cs="Arial"/>
              </w:rPr>
              <w:t>проведение активной профилактической работы с участниками дорожного движения по предупреждению нарушений правил дорожного движения, поддержка детских и молодежных организаций, осуществляющих воспитательную деятельность по профилактике детского дорожн</w:t>
            </w:r>
            <w:proofErr w:type="gramStart"/>
            <w:r w:rsidRPr="00D33B2E">
              <w:rPr>
                <w:rFonts w:ascii="Arial" w:eastAsia="Arial Unicode MS" w:hAnsi="Arial" w:cs="Arial"/>
              </w:rPr>
              <w:t>о-</w:t>
            </w:r>
            <w:proofErr w:type="gramEnd"/>
            <w:r w:rsidRPr="00D33B2E">
              <w:rPr>
                <w:rFonts w:ascii="Arial" w:eastAsia="Arial Unicode MS" w:hAnsi="Arial" w:cs="Arial"/>
              </w:rPr>
              <w:t xml:space="preserve"> транспортного травматизма;</w:t>
            </w:r>
          </w:p>
          <w:p w:rsidR="00914875" w:rsidRPr="00D33B2E" w:rsidRDefault="00914875" w:rsidP="00826D3C">
            <w:pPr>
              <w:numPr>
                <w:ilvl w:val="0"/>
                <w:numId w:val="17"/>
              </w:numPr>
              <w:tabs>
                <w:tab w:val="left" w:pos="212"/>
              </w:tabs>
              <w:ind w:left="20" w:right="20"/>
              <w:jc w:val="both"/>
              <w:rPr>
                <w:rFonts w:ascii="Arial" w:eastAsia="Arial Unicode MS" w:hAnsi="Arial" w:cs="Arial"/>
              </w:rPr>
            </w:pPr>
            <w:r w:rsidRPr="00D33B2E">
              <w:rPr>
                <w:rFonts w:ascii="Arial" w:eastAsia="Arial Unicode MS" w:hAnsi="Arial" w:cs="Arial"/>
              </w:rPr>
              <w:t xml:space="preserve">улучшение условий дорожного движения и устранение опасных участков на территории </w:t>
            </w:r>
            <w:r w:rsidR="00956340" w:rsidRPr="00D33B2E">
              <w:rPr>
                <w:rFonts w:ascii="Arial" w:eastAsiaTheme="minorHAnsi" w:hAnsi="Arial" w:cs="Arial"/>
                <w:lang w:eastAsia="en-US"/>
              </w:rPr>
              <w:t>Краснооктябрьского</w:t>
            </w:r>
            <w:r w:rsidRPr="00D33B2E">
              <w:rPr>
                <w:rFonts w:ascii="Arial" w:eastAsia="Arial Unicode MS" w:hAnsi="Arial" w:cs="Arial"/>
              </w:rPr>
              <w:t xml:space="preserve"> сельского поселения;</w:t>
            </w:r>
          </w:p>
          <w:p w:rsidR="00C8695E" w:rsidRPr="00D33B2E" w:rsidRDefault="00914875" w:rsidP="00826D3C">
            <w:pPr>
              <w:numPr>
                <w:ilvl w:val="0"/>
                <w:numId w:val="17"/>
              </w:numPr>
              <w:tabs>
                <w:tab w:val="left" w:pos="250"/>
              </w:tabs>
              <w:ind w:left="20" w:right="20"/>
              <w:jc w:val="both"/>
              <w:rPr>
                <w:rFonts w:ascii="Arial" w:eastAsia="Arial Unicode MS" w:hAnsi="Arial" w:cs="Arial"/>
              </w:rPr>
            </w:pPr>
            <w:r w:rsidRPr="00D33B2E">
              <w:rPr>
                <w:rFonts w:ascii="Arial" w:eastAsia="Arial Unicode MS" w:hAnsi="Arial" w:cs="Arial"/>
              </w:rPr>
              <w:t xml:space="preserve">установка и обновление дорожных знаков на территории </w:t>
            </w:r>
            <w:r w:rsidR="00956340" w:rsidRPr="00D33B2E">
              <w:rPr>
                <w:rFonts w:ascii="Arial" w:eastAsiaTheme="minorHAnsi" w:hAnsi="Arial" w:cs="Arial"/>
                <w:lang w:eastAsia="en-US"/>
              </w:rPr>
              <w:t>Краснооктябрьского</w:t>
            </w:r>
            <w:r w:rsidR="00956340" w:rsidRPr="00D33B2E">
              <w:rPr>
                <w:rFonts w:ascii="Arial" w:eastAsia="Arial Unicode MS" w:hAnsi="Arial" w:cs="Arial"/>
              </w:rPr>
              <w:t xml:space="preserve"> </w:t>
            </w:r>
            <w:r w:rsidRPr="00D33B2E">
              <w:rPr>
                <w:rFonts w:ascii="Arial" w:eastAsia="Arial Unicode MS" w:hAnsi="Arial" w:cs="Arial"/>
              </w:rPr>
              <w:t>сельского поселения;</w:t>
            </w:r>
          </w:p>
        </w:tc>
      </w:tr>
      <w:tr w:rsidR="00C8695E" w:rsidRPr="001C1CB3" w:rsidTr="00956340">
        <w:trPr>
          <w:trHeight w:val="562"/>
        </w:trPr>
        <w:tc>
          <w:tcPr>
            <w:tcW w:w="3266" w:type="dxa"/>
            <w:tcBorders>
              <w:top w:val="single" w:sz="4" w:space="0" w:color="auto"/>
              <w:left w:val="single" w:sz="4" w:space="0" w:color="auto"/>
              <w:bottom w:val="single" w:sz="4" w:space="0" w:color="auto"/>
              <w:right w:val="single" w:sz="4" w:space="0" w:color="auto"/>
            </w:tcBorders>
            <w:shd w:val="clear" w:color="auto" w:fill="FFFFFF"/>
            <w:hideMark/>
          </w:tcPr>
          <w:p w:rsidR="00C8695E" w:rsidRPr="001C1CB3" w:rsidRDefault="00C8695E" w:rsidP="00826D3C">
            <w:pPr>
              <w:ind w:left="120"/>
              <w:rPr>
                <w:rFonts w:ascii="Arial" w:eastAsiaTheme="minorHAnsi" w:hAnsi="Arial" w:cs="Arial"/>
                <w:lang w:eastAsia="en-US"/>
              </w:rPr>
            </w:pPr>
            <w:r w:rsidRPr="001C1CB3">
              <w:rPr>
                <w:rFonts w:ascii="Arial" w:eastAsiaTheme="minorHAnsi" w:hAnsi="Arial" w:cs="Arial"/>
                <w:lang w:eastAsia="en-US"/>
              </w:rPr>
              <w:lastRenderedPageBreak/>
              <w:t>Срок реализации Программы</w:t>
            </w:r>
          </w:p>
        </w:tc>
        <w:tc>
          <w:tcPr>
            <w:tcW w:w="6945" w:type="dxa"/>
            <w:tcBorders>
              <w:top w:val="single" w:sz="4" w:space="0" w:color="auto"/>
              <w:left w:val="single" w:sz="4" w:space="0" w:color="auto"/>
              <w:bottom w:val="single" w:sz="4" w:space="0" w:color="auto"/>
              <w:right w:val="single" w:sz="4" w:space="0" w:color="auto"/>
            </w:tcBorders>
            <w:shd w:val="clear" w:color="auto" w:fill="FFFFFF"/>
            <w:hideMark/>
          </w:tcPr>
          <w:p w:rsidR="00C8695E" w:rsidRPr="001C1CB3" w:rsidRDefault="00C8695E" w:rsidP="00826D3C">
            <w:pPr>
              <w:ind w:left="120"/>
              <w:rPr>
                <w:rFonts w:ascii="Arial" w:eastAsiaTheme="minorHAnsi" w:hAnsi="Arial" w:cs="Arial"/>
                <w:lang w:eastAsia="en-US"/>
              </w:rPr>
            </w:pPr>
            <w:r w:rsidRPr="001C1CB3">
              <w:rPr>
                <w:rFonts w:ascii="Arial" w:eastAsiaTheme="minorHAnsi" w:hAnsi="Arial" w:cs="Arial"/>
                <w:lang w:eastAsia="en-US"/>
              </w:rPr>
              <w:t>Выполнение меропр</w:t>
            </w:r>
            <w:r w:rsidR="00D60436" w:rsidRPr="001C1CB3">
              <w:rPr>
                <w:rFonts w:ascii="Arial" w:eastAsiaTheme="minorHAnsi" w:hAnsi="Arial" w:cs="Arial"/>
                <w:lang w:eastAsia="en-US"/>
              </w:rPr>
              <w:t xml:space="preserve">иятий Программы </w:t>
            </w:r>
            <w:r w:rsidR="002A51D4" w:rsidRPr="001C1CB3">
              <w:rPr>
                <w:rFonts w:ascii="Arial" w:eastAsiaTheme="minorHAnsi" w:hAnsi="Arial" w:cs="Arial"/>
                <w:lang w:eastAsia="en-US"/>
              </w:rPr>
              <w:t>–</w:t>
            </w:r>
            <w:r w:rsidR="00D60436" w:rsidRPr="001C1CB3">
              <w:rPr>
                <w:rFonts w:ascii="Arial" w:eastAsiaTheme="minorHAnsi" w:hAnsi="Arial" w:cs="Arial"/>
                <w:lang w:eastAsia="en-US"/>
              </w:rPr>
              <w:t xml:space="preserve"> в течение 2022</w:t>
            </w:r>
            <w:r w:rsidR="00D60436" w:rsidRPr="001C1CB3">
              <w:rPr>
                <w:rFonts w:ascii="Arial" w:eastAsiaTheme="minorHAnsi" w:hAnsi="Arial" w:cs="Arial"/>
                <w:lang w:eastAsia="en-US"/>
              </w:rPr>
              <w:softHyphen/>
              <w:t>- 2024</w:t>
            </w:r>
            <w:r w:rsidRPr="001C1CB3">
              <w:rPr>
                <w:rFonts w:ascii="Arial" w:eastAsiaTheme="minorHAnsi" w:hAnsi="Arial" w:cs="Arial"/>
                <w:lang w:eastAsia="en-US"/>
              </w:rPr>
              <w:t xml:space="preserve"> гг.</w:t>
            </w:r>
          </w:p>
        </w:tc>
      </w:tr>
      <w:tr w:rsidR="00C8695E" w:rsidRPr="001C1CB3" w:rsidTr="00956340">
        <w:trPr>
          <w:trHeight w:val="1666"/>
        </w:trPr>
        <w:tc>
          <w:tcPr>
            <w:tcW w:w="3266" w:type="dxa"/>
            <w:tcBorders>
              <w:top w:val="single" w:sz="4" w:space="0" w:color="auto"/>
              <w:left w:val="single" w:sz="4" w:space="0" w:color="auto"/>
              <w:bottom w:val="single" w:sz="4" w:space="0" w:color="auto"/>
              <w:right w:val="single" w:sz="4" w:space="0" w:color="auto"/>
            </w:tcBorders>
            <w:shd w:val="clear" w:color="auto" w:fill="FFFFFF"/>
            <w:hideMark/>
          </w:tcPr>
          <w:p w:rsidR="00C8695E" w:rsidRPr="001C1CB3" w:rsidRDefault="00C8695E" w:rsidP="00826D3C">
            <w:pPr>
              <w:jc w:val="both"/>
              <w:rPr>
                <w:rFonts w:ascii="Arial" w:eastAsiaTheme="minorHAnsi" w:hAnsi="Arial" w:cs="Arial"/>
                <w:lang w:eastAsia="en-US"/>
              </w:rPr>
            </w:pPr>
            <w:r w:rsidRPr="001C1CB3">
              <w:rPr>
                <w:rFonts w:ascii="Arial" w:eastAsiaTheme="minorHAnsi" w:hAnsi="Arial" w:cs="Arial"/>
                <w:lang w:eastAsia="en-US"/>
              </w:rPr>
              <w:t>Прогнозируемые объемы и источники финансирования Программы</w:t>
            </w:r>
          </w:p>
        </w:tc>
        <w:tc>
          <w:tcPr>
            <w:tcW w:w="6945" w:type="dxa"/>
            <w:tcBorders>
              <w:top w:val="single" w:sz="4" w:space="0" w:color="auto"/>
              <w:left w:val="single" w:sz="4" w:space="0" w:color="auto"/>
              <w:bottom w:val="single" w:sz="4" w:space="0" w:color="auto"/>
              <w:right w:val="single" w:sz="4" w:space="0" w:color="auto"/>
            </w:tcBorders>
            <w:shd w:val="clear" w:color="auto" w:fill="FFFFFF"/>
            <w:hideMark/>
          </w:tcPr>
          <w:p w:rsidR="00C8695E" w:rsidRPr="001C1CB3" w:rsidRDefault="00C8695E" w:rsidP="00826D3C">
            <w:pPr>
              <w:ind w:left="120"/>
              <w:rPr>
                <w:rFonts w:ascii="Arial" w:eastAsiaTheme="minorHAnsi" w:hAnsi="Arial" w:cs="Arial"/>
                <w:lang w:eastAsia="en-US"/>
              </w:rPr>
            </w:pPr>
            <w:r w:rsidRPr="001C1CB3">
              <w:rPr>
                <w:rFonts w:ascii="Arial" w:eastAsiaTheme="minorHAnsi" w:hAnsi="Arial" w:cs="Arial"/>
                <w:lang w:eastAsia="en-US"/>
              </w:rPr>
              <w:t>Всего по Программе:</w:t>
            </w:r>
            <w:r w:rsidR="00607E55" w:rsidRPr="001C1CB3">
              <w:rPr>
                <w:rFonts w:ascii="Arial" w:eastAsiaTheme="minorHAnsi" w:hAnsi="Arial" w:cs="Arial"/>
                <w:lang w:eastAsia="en-US"/>
              </w:rPr>
              <w:t xml:space="preserve"> 48</w:t>
            </w:r>
            <w:r w:rsidR="00D60436" w:rsidRPr="001C1CB3">
              <w:rPr>
                <w:rFonts w:ascii="Arial" w:eastAsiaTheme="minorHAnsi" w:hAnsi="Arial" w:cs="Arial"/>
                <w:lang w:eastAsia="en-US"/>
              </w:rPr>
              <w:t xml:space="preserve">0,00 </w:t>
            </w:r>
            <w:r w:rsidR="00956340">
              <w:rPr>
                <w:rFonts w:ascii="Arial" w:eastAsiaTheme="minorHAnsi" w:hAnsi="Arial" w:cs="Arial"/>
                <w:lang w:eastAsia="en-US"/>
              </w:rPr>
              <w:t xml:space="preserve">тыс. </w:t>
            </w:r>
            <w:r w:rsidRPr="001C1CB3">
              <w:rPr>
                <w:rFonts w:ascii="Arial" w:eastAsiaTheme="minorHAnsi" w:hAnsi="Arial" w:cs="Arial"/>
                <w:lang w:eastAsia="en-US"/>
              </w:rPr>
              <w:t>руб. в том числе:</w:t>
            </w:r>
          </w:p>
          <w:p w:rsidR="00C8695E" w:rsidRPr="001C1CB3" w:rsidRDefault="00C8695E" w:rsidP="00826D3C">
            <w:pPr>
              <w:ind w:left="120"/>
              <w:rPr>
                <w:rFonts w:ascii="Arial" w:eastAsiaTheme="minorHAnsi" w:hAnsi="Arial" w:cs="Arial"/>
                <w:lang w:eastAsia="en-US"/>
              </w:rPr>
            </w:pPr>
            <w:r w:rsidRPr="001C1CB3">
              <w:rPr>
                <w:rFonts w:ascii="Arial" w:eastAsiaTheme="minorHAnsi" w:hAnsi="Arial" w:cs="Arial"/>
                <w:lang w:eastAsia="en-US"/>
              </w:rPr>
              <w:t xml:space="preserve">из местного бюджета </w:t>
            </w:r>
            <w:r w:rsidR="00D60436" w:rsidRPr="001C1CB3">
              <w:rPr>
                <w:rFonts w:ascii="Arial" w:eastAsiaTheme="minorHAnsi" w:hAnsi="Arial" w:cs="Arial"/>
                <w:lang w:eastAsia="en-US"/>
              </w:rPr>
              <w:t xml:space="preserve">муниципального образования – </w:t>
            </w:r>
            <w:r w:rsidR="00956340">
              <w:rPr>
                <w:rFonts w:ascii="Arial" w:eastAsiaTheme="minorHAnsi" w:hAnsi="Arial" w:cs="Arial"/>
                <w:lang w:eastAsia="en-US"/>
              </w:rPr>
              <w:t>48</w:t>
            </w:r>
            <w:r w:rsidR="00D60436" w:rsidRPr="001C1CB3">
              <w:rPr>
                <w:rFonts w:ascii="Arial" w:eastAsiaTheme="minorHAnsi" w:hAnsi="Arial" w:cs="Arial"/>
                <w:lang w:eastAsia="en-US"/>
              </w:rPr>
              <w:t>0</w:t>
            </w:r>
            <w:r w:rsidR="00956340">
              <w:rPr>
                <w:rFonts w:ascii="Arial" w:eastAsiaTheme="minorHAnsi" w:hAnsi="Arial" w:cs="Arial"/>
                <w:lang w:eastAsia="en-US"/>
              </w:rPr>
              <w:t>тыс.</w:t>
            </w:r>
            <w:r w:rsidR="00D60436" w:rsidRPr="001C1CB3">
              <w:rPr>
                <w:rFonts w:ascii="Arial" w:eastAsiaTheme="minorHAnsi" w:hAnsi="Arial" w:cs="Arial"/>
                <w:lang w:eastAsia="en-US"/>
              </w:rPr>
              <w:t xml:space="preserve"> </w:t>
            </w:r>
            <w:r w:rsidRPr="001C1CB3">
              <w:rPr>
                <w:rFonts w:ascii="Arial" w:eastAsiaTheme="minorHAnsi" w:hAnsi="Arial" w:cs="Arial"/>
                <w:lang w:eastAsia="en-US"/>
              </w:rPr>
              <w:t>руб.;</w:t>
            </w:r>
          </w:p>
          <w:p w:rsidR="00C8695E" w:rsidRPr="001C1CB3" w:rsidRDefault="00D60436" w:rsidP="00956340">
            <w:pPr>
              <w:ind w:left="120"/>
              <w:rPr>
                <w:rFonts w:ascii="Arial" w:eastAsiaTheme="minorHAnsi" w:hAnsi="Arial" w:cs="Arial"/>
                <w:lang w:eastAsia="en-US"/>
              </w:rPr>
            </w:pPr>
            <w:r w:rsidRPr="001C1CB3">
              <w:rPr>
                <w:rFonts w:ascii="Arial" w:eastAsiaTheme="minorHAnsi" w:hAnsi="Arial" w:cs="Arial"/>
                <w:lang w:eastAsia="en-US"/>
              </w:rPr>
              <w:t>Бюджет Волгоградской</w:t>
            </w:r>
            <w:r w:rsidR="00C8695E" w:rsidRPr="001C1CB3">
              <w:rPr>
                <w:rFonts w:ascii="Arial" w:eastAsiaTheme="minorHAnsi" w:hAnsi="Arial" w:cs="Arial"/>
                <w:lang w:eastAsia="en-US"/>
              </w:rPr>
              <w:t xml:space="preserve"> области – 0 </w:t>
            </w:r>
            <w:r w:rsidR="00956340">
              <w:rPr>
                <w:rFonts w:ascii="Arial" w:eastAsiaTheme="minorHAnsi" w:hAnsi="Arial" w:cs="Arial"/>
                <w:lang w:eastAsia="en-US"/>
              </w:rPr>
              <w:t>тыс</w:t>
            </w:r>
            <w:r w:rsidR="00C8695E" w:rsidRPr="001C1CB3">
              <w:rPr>
                <w:rFonts w:ascii="Arial" w:eastAsiaTheme="minorHAnsi" w:hAnsi="Arial" w:cs="Arial"/>
                <w:lang w:eastAsia="en-US"/>
              </w:rPr>
              <w:t>. руб.; внеб</w:t>
            </w:r>
            <w:r w:rsidRPr="001C1CB3">
              <w:rPr>
                <w:rFonts w:ascii="Arial" w:eastAsiaTheme="minorHAnsi" w:hAnsi="Arial" w:cs="Arial"/>
                <w:lang w:eastAsia="en-US"/>
              </w:rPr>
              <w:t xml:space="preserve">юджетные источники </w:t>
            </w:r>
            <w:r w:rsidR="002A51D4" w:rsidRPr="001C1CB3">
              <w:rPr>
                <w:rFonts w:ascii="Arial" w:eastAsiaTheme="minorHAnsi" w:hAnsi="Arial" w:cs="Arial"/>
                <w:lang w:eastAsia="en-US"/>
              </w:rPr>
              <w:t>–</w:t>
            </w:r>
            <w:r w:rsidRPr="001C1CB3">
              <w:rPr>
                <w:rFonts w:ascii="Arial" w:eastAsiaTheme="minorHAnsi" w:hAnsi="Arial" w:cs="Arial"/>
                <w:lang w:eastAsia="en-US"/>
              </w:rPr>
              <w:t xml:space="preserve"> 0 тыс. руб.</w:t>
            </w:r>
          </w:p>
        </w:tc>
      </w:tr>
      <w:tr w:rsidR="00C8695E" w:rsidRPr="001C1CB3" w:rsidTr="00956340">
        <w:trPr>
          <w:trHeight w:val="1123"/>
        </w:trPr>
        <w:tc>
          <w:tcPr>
            <w:tcW w:w="3266" w:type="dxa"/>
            <w:tcBorders>
              <w:top w:val="single" w:sz="4" w:space="0" w:color="auto"/>
              <w:left w:val="single" w:sz="4" w:space="0" w:color="auto"/>
              <w:bottom w:val="single" w:sz="4" w:space="0" w:color="auto"/>
              <w:right w:val="single" w:sz="4" w:space="0" w:color="auto"/>
            </w:tcBorders>
            <w:shd w:val="clear" w:color="auto" w:fill="FFFFFF"/>
            <w:hideMark/>
          </w:tcPr>
          <w:p w:rsidR="00C8695E" w:rsidRPr="001C1CB3" w:rsidRDefault="00C8695E" w:rsidP="00826D3C">
            <w:pPr>
              <w:ind w:left="120"/>
              <w:rPr>
                <w:rFonts w:ascii="Arial" w:eastAsiaTheme="minorHAnsi" w:hAnsi="Arial" w:cs="Arial"/>
                <w:lang w:eastAsia="en-US"/>
              </w:rPr>
            </w:pPr>
            <w:r w:rsidRPr="001C1CB3">
              <w:rPr>
                <w:rFonts w:ascii="Arial" w:eastAsiaTheme="minorHAnsi" w:hAnsi="Arial" w:cs="Arial"/>
                <w:lang w:eastAsia="en-US"/>
              </w:rPr>
              <w:t>Ожидаемые результаты реализации мероприятий Программы</w:t>
            </w:r>
          </w:p>
        </w:tc>
        <w:tc>
          <w:tcPr>
            <w:tcW w:w="6945" w:type="dxa"/>
            <w:tcBorders>
              <w:top w:val="single" w:sz="4" w:space="0" w:color="auto"/>
              <w:left w:val="single" w:sz="4" w:space="0" w:color="auto"/>
              <w:bottom w:val="single" w:sz="4" w:space="0" w:color="auto"/>
              <w:right w:val="single" w:sz="4" w:space="0" w:color="auto"/>
            </w:tcBorders>
            <w:shd w:val="clear" w:color="auto" w:fill="FFFFFF"/>
            <w:hideMark/>
          </w:tcPr>
          <w:p w:rsidR="00C8695E" w:rsidRPr="001C1CB3" w:rsidRDefault="00C8695E" w:rsidP="00826D3C">
            <w:pPr>
              <w:ind w:left="120"/>
              <w:rPr>
                <w:rFonts w:ascii="Arial" w:eastAsiaTheme="minorHAnsi" w:hAnsi="Arial" w:cs="Arial"/>
                <w:lang w:eastAsia="en-US"/>
              </w:rPr>
            </w:pPr>
            <w:r w:rsidRPr="001C1CB3">
              <w:rPr>
                <w:rFonts w:ascii="Arial" w:eastAsiaTheme="minorHAnsi" w:hAnsi="Arial" w:cs="Arial"/>
                <w:lang w:eastAsia="en-US"/>
              </w:rPr>
              <w:t xml:space="preserve">снижение аварийности на автотранспорте: </w:t>
            </w:r>
            <w:proofErr w:type="spellStart"/>
            <w:r w:rsidRPr="001C1CB3">
              <w:rPr>
                <w:rFonts w:ascii="Arial" w:eastAsiaTheme="minorHAnsi" w:hAnsi="Arial" w:cs="Arial"/>
                <w:lang w:eastAsia="en-US"/>
              </w:rPr>
              <w:t>дорожно</w:t>
            </w:r>
            <w:proofErr w:type="spellEnd"/>
            <w:r w:rsidRPr="001C1CB3">
              <w:rPr>
                <w:rFonts w:ascii="Arial" w:eastAsiaTheme="minorHAnsi" w:hAnsi="Arial" w:cs="Arial"/>
                <w:lang w:eastAsia="en-US"/>
              </w:rPr>
              <w:t xml:space="preserve">  - транспортных происшествий, погибших и пострадавших в дорожно-транспортных происшествиях, снижение ущерба от этих происшествий.</w:t>
            </w:r>
          </w:p>
        </w:tc>
      </w:tr>
    </w:tbl>
    <w:p w:rsidR="00A95A3C" w:rsidRPr="001C1CB3" w:rsidRDefault="00A95A3C" w:rsidP="00826D3C">
      <w:pPr>
        <w:rPr>
          <w:rFonts w:ascii="Arial" w:eastAsiaTheme="minorHAnsi" w:hAnsi="Arial" w:cs="Arial"/>
          <w:bCs/>
          <w:lang w:eastAsia="en-US"/>
        </w:rPr>
      </w:pPr>
    </w:p>
    <w:p w:rsidR="00A95A3C" w:rsidRPr="001C1CB3" w:rsidRDefault="00A95A3C" w:rsidP="00826D3C">
      <w:pPr>
        <w:rPr>
          <w:rFonts w:ascii="Arial" w:eastAsiaTheme="minorHAnsi" w:hAnsi="Arial" w:cs="Arial"/>
          <w:bCs/>
          <w:lang w:eastAsia="en-US"/>
        </w:rPr>
      </w:pPr>
    </w:p>
    <w:p w:rsidR="00A95A3C" w:rsidRPr="001C1CB3" w:rsidRDefault="00A95A3C" w:rsidP="00826D3C">
      <w:pPr>
        <w:rPr>
          <w:rFonts w:ascii="Arial" w:eastAsiaTheme="minorHAnsi" w:hAnsi="Arial" w:cs="Arial"/>
          <w:bCs/>
          <w:lang w:eastAsia="en-US"/>
        </w:rPr>
      </w:pPr>
    </w:p>
    <w:p w:rsidR="00826D3C" w:rsidRDefault="00826D3C" w:rsidP="00956340">
      <w:pPr>
        <w:rPr>
          <w:rFonts w:ascii="Arial" w:eastAsiaTheme="minorHAnsi" w:hAnsi="Arial" w:cs="Arial"/>
          <w:bCs/>
          <w:lang w:eastAsia="en-US"/>
        </w:rPr>
      </w:pPr>
    </w:p>
    <w:p w:rsidR="00C8695E" w:rsidRPr="001C1CB3" w:rsidRDefault="00C8695E" w:rsidP="00826D3C">
      <w:pPr>
        <w:jc w:val="center"/>
        <w:rPr>
          <w:rFonts w:ascii="Arial" w:eastAsiaTheme="minorHAnsi" w:hAnsi="Arial" w:cs="Arial"/>
          <w:bCs/>
          <w:lang w:eastAsia="en-US"/>
        </w:rPr>
      </w:pPr>
      <w:r w:rsidRPr="001C1CB3">
        <w:rPr>
          <w:rFonts w:ascii="Arial" w:eastAsiaTheme="minorHAnsi" w:hAnsi="Arial" w:cs="Arial"/>
          <w:bCs/>
          <w:lang w:eastAsia="en-US"/>
        </w:rPr>
        <w:t>П</w:t>
      </w:r>
      <w:r w:rsidR="00D60436" w:rsidRPr="001C1CB3">
        <w:rPr>
          <w:rFonts w:ascii="Arial" w:eastAsiaTheme="minorHAnsi" w:hAnsi="Arial" w:cs="Arial"/>
          <w:bCs/>
          <w:lang w:eastAsia="en-US"/>
        </w:rPr>
        <w:t xml:space="preserve">РОГРАММА </w:t>
      </w:r>
      <w:r w:rsidR="004A7385">
        <w:rPr>
          <w:rFonts w:ascii="Arial" w:eastAsiaTheme="minorHAnsi" w:hAnsi="Arial" w:cs="Arial"/>
          <w:bCs/>
          <w:lang w:eastAsia="en-US"/>
        </w:rPr>
        <w:t>КРАСНООКТЯБРЬСКОГО</w:t>
      </w:r>
      <w:r w:rsidR="00D60436" w:rsidRPr="001C1CB3">
        <w:rPr>
          <w:rFonts w:ascii="Arial" w:eastAsiaTheme="minorHAnsi" w:hAnsi="Arial" w:cs="Arial"/>
          <w:bCs/>
          <w:lang w:eastAsia="en-US"/>
        </w:rPr>
        <w:t xml:space="preserve"> СЕЛЬСКОГО ПОСЕЛЕНИЯ</w:t>
      </w:r>
    </w:p>
    <w:p w:rsidR="00C8695E" w:rsidRPr="001C1CB3" w:rsidRDefault="00C8695E" w:rsidP="00826D3C">
      <w:pPr>
        <w:jc w:val="center"/>
        <w:rPr>
          <w:rFonts w:ascii="Arial" w:eastAsiaTheme="minorHAnsi" w:hAnsi="Arial" w:cs="Arial"/>
          <w:bCs/>
          <w:lang w:eastAsia="en-US"/>
        </w:rPr>
      </w:pPr>
      <w:r w:rsidRPr="001C1CB3">
        <w:rPr>
          <w:rFonts w:ascii="Arial" w:eastAsiaTheme="minorHAnsi" w:hAnsi="Arial" w:cs="Arial"/>
          <w:bCs/>
          <w:lang w:eastAsia="en-US"/>
        </w:rPr>
        <w:t xml:space="preserve"> «ПОВЫШЕНИЕ БЕЗОПАСНОСТИ ДОРОЖНОГО ДВИЖЕНИЯ НА ТЕРРИТОРИИ </w:t>
      </w:r>
      <w:r w:rsidR="004A7385">
        <w:rPr>
          <w:rFonts w:ascii="Arial" w:eastAsiaTheme="minorHAnsi" w:hAnsi="Arial" w:cs="Arial"/>
          <w:bCs/>
          <w:lang w:eastAsia="en-US"/>
        </w:rPr>
        <w:t>КРАСНООКТЯБРЬСКОГО</w:t>
      </w:r>
      <w:r w:rsidR="007C4C09" w:rsidRPr="001C1CB3">
        <w:rPr>
          <w:rFonts w:ascii="Arial" w:eastAsiaTheme="minorHAnsi" w:hAnsi="Arial" w:cs="Arial"/>
          <w:bCs/>
          <w:lang w:eastAsia="en-US"/>
        </w:rPr>
        <w:t xml:space="preserve"> СЕЛЬСКОГО ПОСЕЛЕНИЯ</w:t>
      </w:r>
      <w:r w:rsidR="00D60436" w:rsidRPr="001C1CB3">
        <w:rPr>
          <w:rFonts w:ascii="Arial" w:eastAsiaTheme="minorHAnsi" w:hAnsi="Arial" w:cs="Arial"/>
          <w:bCs/>
          <w:lang w:eastAsia="en-US"/>
        </w:rPr>
        <w:t xml:space="preserve"> АЛЕКСЕЕВСКОГО  РАЙОНА ВОЛГОГРАДСКОЙ</w:t>
      </w:r>
      <w:r w:rsidRPr="001C1CB3">
        <w:rPr>
          <w:rFonts w:ascii="Arial" w:eastAsiaTheme="minorHAnsi" w:hAnsi="Arial" w:cs="Arial"/>
          <w:bCs/>
          <w:lang w:eastAsia="en-US"/>
        </w:rPr>
        <w:t xml:space="preserve"> ОБЛАСТИ</w:t>
      </w:r>
    </w:p>
    <w:p w:rsidR="00C8695E" w:rsidRPr="001C1CB3" w:rsidRDefault="00D60436" w:rsidP="00826D3C">
      <w:pPr>
        <w:spacing w:after="281"/>
        <w:jc w:val="center"/>
        <w:rPr>
          <w:rFonts w:ascii="Arial" w:eastAsiaTheme="minorHAnsi" w:hAnsi="Arial" w:cs="Arial"/>
          <w:bCs/>
          <w:lang w:eastAsia="en-US"/>
        </w:rPr>
      </w:pPr>
      <w:r w:rsidRPr="001C1CB3">
        <w:rPr>
          <w:rFonts w:ascii="Arial" w:eastAsiaTheme="minorHAnsi" w:hAnsi="Arial" w:cs="Arial"/>
          <w:bCs/>
          <w:lang w:eastAsia="en-US"/>
        </w:rPr>
        <w:t>НА 2022-2024</w:t>
      </w:r>
      <w:r w:rsidR="00C8695E" w:rsidRPr="001C1CB3">
        <w:rPr>
          <w:rFonts w:ascii="Arial" w:eastAsiaTheme="minorHAnsi" w:hAnsi="Arial" w:cs="Arial"/>
          <w:bCs/>
          <w:lang w:eastAsia="en-US"/>
        </w:rPr>
        <w:t xml:space="preserve"> ГОДЫ»</w:t>
      </w:r>
    </w:p>
    <w:p w:rsidR="00C8695E" w:rsidRPr="001C1CB3" w:rsidRDefault="00C8695E" w:rsidP="00826D3C">
      <w:pPr>
        <w:numPr>
          <w:ilvl w:val="0"/>
          <w:numId w:val="16"/>
        </w:numPr>
        <w:spacing w:after="126"/>
        <w:jc w:val="center"/>
        <w:rPr>
          <w:rFonts w:ascii="Arial" w:eastAsia="Arial Unicode MS" w:hAnsi="Arial" w:cs="Arial"/>
          <w:bCs/>
        </w:rPr>
      </w:pPr>
      <w:r w:rsidRPr="001C1CB3">
        <w:rPr>
          <w:rFonts w:ascii="Arial" w:eastAsia="Arial Unicode MS" w:hAnsi="Arial" w:cs="Arial"/>
          <w:bCs/>
        </w:rPr>
        <w:t>Основные цели и задачи программы</w:t>
      </w:r>
    </w:p>
    <w:p w:rsidR="00C8695E" w:rsidRPr="001C1CB3" w:rsidRDefault="001C1CB3" w:rsidP="00826D3C">
      <w:pPr>
        <w:ind w:left="20" w:right="20" w:firstLine="689"/>
        <w:jc w:val="both"/>
        <w:rPr>
          <w:rFonts w:ascii="Arial" w:eastAsia="Arial Unicode MS" w:hAnsi="Arial" w:cs="Arial"/>
        </w:rPr>
      </w:pPr>
      <w:r>
        <w:rPr>
          <w:rFonts w:ascii="Arial" w:eastAsia="Arial Unicode MS" w:hAnsi="Arial" w:cs="Arial"/>
        </w:rPr>
        <w:t xml:space="preserve">  </w:t>
      </w:r>
      <w:r w:rsidR="00C8695E" w:rsidRPr="001C1CB3">
        <w:rPr>
          <w:rFonts w:ascii="Arial" w:eastAsia="Arial Unicode MS" w:hAnsi="Arial" w:cs="Arial"/>
        </w:rPr>
        <w:t xml:space="preserve">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Существенным отрицательным последствием автомобилизации населения является аварийность на автомобильных дорогах. Человечество несет не только физические и моральные потери, но и огромный материальный урон от ДТП. Безопасность дорожного движения стала серьезной проблемой органов государственной власти и органов местного самоуправления, имеющей огромное социальное и политическое значение. </w:t>
      </w:r>
    </w:p>
    <w:p w:rsidR="00C8695E" w:rsidRDefault="00C8695E" w:rsidP="00826D3C">
      <w:pPr>
        <w:ind w:left="20" w:right="20" w:firstLine="640"/>
        <w:jc w:val="both"/>
        <w:rPr>
          <w:rFonts w:ascii="Arial" w:eastAsia="Arial Unicode MS" w:hAnsi="Arial" w:cs="Arial"/>
        </w:rPr>
      </w:pPr>
      <w:r w:rsidRPr="001C1CB3">
        <w:rPr>
          <w:rFonts w:ascii="Arial" w:eastAsia="Arial Unicode MS" w:hAnsi="Arial" w:cs="Arial"/>
        </w:rPr>
        <w:t>Программа включает в себя комплекс мероприятий по обеспечению безопасности дорожного движения, направленных на сокращение количества дорожн</w:t>
      </w:r>
      <w:proofErr w:type="gramStart"/>
      <w:r w:rsidRPr="001C1CB3">
        <w:rPr>
          <w:rFonts w:ascii="Arial" w:eastAsia="Arial Unicode MS" w:hAnsi="Arial" w:cs="Arial"/>
        </w:rPr>
        <w:t>о-</w:t>
      </w:r>
      <w:proofErr w:type="gramEnd"/>
      <w:r w:rsidR="00A95A3C" w:rsidRPr="001C1CB3">
        <w:rPr>
          <w:rFonts w:ascii="Arial" w:eastAsia="Arial Unicode MS" w:hAnsi="Arial" w:cs="Arial"/>
        </w:rPr>
        <w:t xml:space="preserve"> </w:t>
      </w:r>
      <w:r w:rsidRPr="001C1CB3">
        <w:rPr>
          <w:rFonts w:ascii="Arial" w:eastAsia="Arial Unicode MS" w:hAnsi="Arial" w:cs="Arial"/>
        </w:rPr>
        <w:t>транспор</w:t>
      </w:r>
      <w:r w:rsidR="00D33B2E">
        <w:rPr>
          <w:rFonts w:ascii="Arial" w:eastAsia="Arial Unicode MS" w:hAnsi="Arial" w:cs="Arial"/>
        </w:rPr>
        <w:t>т</w:t>
      </w:r>
      <w:r w:rsidRPr="001C1CB3">
        <w:rPr>
          <w:rFonts w:ascii="Arial" w:eastAsia="Arial Unicode MS" w:hAnsi="Arial" w:cs="Arial"/>
        </w:rPr>
        <w:t>ных происшествий (далее ДТП), а также экономического ущерба от ДТП и их после</w:t>
      </w:r>
      <w:r w:rsidR="007C4C09" w:rsidRPr="001C1CB3">
        <w:rPr>
          <w:rFonts w:ascii="Arial" w:eastAsia="Arial Unicode MS" w:hAnsi="Arial" w:cs="Arial"/>
        </w:rPr>
        <w:t xml:space="preserve">дствий на территории </w:t>
      </w:r>
      <w:r w:rsidR="004A7385">
        <w:rPr>
          <w:rFonts w:ascii="Arial" w:eastAsia="Arial Unicode MS" w:hAnsi="Arial" w:cs="Arial"/>
        </w:rPr>
        <w:t>Краснооктя</w:t>
      </w:r>
      <w:r w:rsidR="00D33B2E">
        <w:rPr>
          <w:rFonts w:ascii="Arial" w:eastAsia="Arial Unicode MS" w:hAnsi="Arial" w:cs="Arial"/>
        </w:rPr>
        <w:t>б</w:t>
      </w:r>
      <w:r w:rsidR="004A7385">
        <w:rPr>
          <w:rFonts w:ascii="Arial" w:eastAsia="Arial Unicode MS" w:hAnsi="Arial" w:cs="Arial"/>
        </w:rPr>
        <w:t>рьского</w:t>
      </w:r>
      <w:r w:rsidR="007C4C09" w:rsidRPr="001C1CB3">
        <w:rPr>
          <w:rFonts w:ascii="Arial" w:eastAsia="Arial Unicode MS" w:hAnsi="Arial" w:cs="Arial"/>
        </w:rPr>
        <w:t xml:space="preserve"> сельского поселения</w:t>
      </w:r>
      <w:r w:rsidRPr="001C1CB3">
        <w:rPr>
          <w:rFonts w:ascii="Arial" w:eastAsia="Arial Unicode MS" w:hAnsi="Arial" w:cs="Arial"/>
        </w:rPr>
        <w:t>, что в конечном итоге приведёт к снижению остроты данной проблемы.</w:t>
      </w:r>
    </w:p>
    <w:p w:rsidR="001C1CB3" w:rsidRPr="001C1CB3" w:rsidRDefault="001C1CB3" w:rsidP="00826D3C">
      <w:pPr>
        <w:ind w:left="20" w:right="20" w:firstLine="640"/>
        <w:jc w:val="both"/>
        <w:rPr>
          <w:rFonts w:ascii="Arial" w:eastAsia="Arial Unicode MS" w:hAnsi="Arial" w:cs="Arial"/>
        </w:rPr>
      </w:pPr>
    </w:p>
    <w:p w:rsidR="00C8695E" w:rsidRDefault="00C8695E" w:rsidP="00826D3C">
      <w:pPr>
        <w:jc w:val="center"/>
        <w:rPr>
          <w:rFonts w:ascii="Arial" w:eastAsia="Arial Unicode MS" w:hAnsi="Arial" w:cs="Arial"/>
          <w:bCs/>
        </w:rPr>
      </w:pPr>
      <w:r w:rsidRPr="001C1CB3">
        <w:rPr>
          <w:rFonts w:ascii="Arial" w:eastAsia="Arial Unicode MS" w:hAnsi="Arial" w:cs="Arial"/>
          <w:bCs/>
        </w:rPr>
        <w:t>2. Срок реализации программы</w:t>
      </w:r>
    </w:p>
    <w:p w:rsidR="001C1CB3" w:rsidRPr="001C1CB3" w:rsidRDefault="001C1CB3" w:rsidP="00826D3C">
      <w:pPr>
        <w:jc w:val="center"/>
        <w:rPr>
          <w:rFonts w:ascii="Arial" w:eastAsia="Arial Unicode MS" w:hAnsi="Arial" w:cs="Arial"/>
        </w:rPr>
      </w:pPr>
    </w:p>
    <w:p w:rsidR="00C8695E" w:rsidRPr="001C1CB3" w:rsidRDefault="00C8695E" w:rsidP="00826D3C">
      <w:pPr>
        <w:spacing w:after="155"/>
        <w:ind w:firstLine="709"/>
        <w:jc w:val="both"/>
        <w:rPr>
          <w:rFonts w:ascii="Arial" w:eastAsia="Arial Unicode MS" w:hAnsi="Arial" w:cs="Arial"/>
        </w:rPr>
      </w:pPr>
      <w:r w:rsidRPr="001C1CB3">
        <w:rPr>
          <w:rFonts w:ascii="Arial" w:eastAsia="Arial Unicode MS" w:hAnsi="Arial" w:cs="Arial"/>
        </w:rPr>
        <w:t>Выполнение мероприя</w:t>
      </w:r>
      <w:r w:rsidR="007C4C09" w:rsidRPr="001C1CB3">
        <w:rPr>
          <w:rFonts w:ascii="Arial" w:eastAsia="Arial Unicode MS" w:hAnsi="Arial" w:cs="Arial"/>
        </w:rPr>
        <w:t>тий Программы рассчитано на 2022-2024</w:t>
      </w:r>
      <w:r w:rsidRPr="001C1CB3">
        <w:rPr>
          <w:rFonts w:ascii="Arial" w:eastAsia="Arial Unicode MS" w:hAnsi="Arial" w:cs="Arial"/>
        </w:rPr>
        <w:t xml:space="preserve"> годы.</w:t>
      </w:r>
    </w:p>
    <w:p w:rsidR="00C8695E" w:rsidRDefault="00C8695E" w:rsidP="00826D3C">
      <w:pPr>
        <w:jc w:val="center"/>
        <w:rPr>
          <w:rFonts w:ascii="Arial" w:eastAsia="Arial Unicode MS" w:hAnsi="Arial" w:cs="Arial"/>
          <w:bCs/>
          <w:color w:val="000000"/>
        </w:rPr>
      </w:pPr>
      <w:r w:rsidRPr="001C1CB3">
        <w:rPr>
          <w:rFonts w:ascii="Arial" w:eastAsia="Arial Unicode MS" w:hAnsi="Arial" w:cs="Arial"/>
          <w:bCs/>
          <w:color w:val="000000"/>
        </w:rPr>
        <w:t>3. Объемы и финансирование программы</w:t>
      </w:r>
    </w:p>
    <w:p w:rsidR="001C1CB3" w:rsidRPr="001C1CB3" w:rsidRDefault="001C1CB3" w:rsidP="00826D3C">
      <w:pPr>
        <w:jc w:val="center"/>
        <w:rPr>
          <w:rFonts w:ascii="Arial" w:eastAsia="Arial Unicode MS" w:hAnsi="Arial" w:cs="Arial"/>
          <w:color w:val="000000"/>
        </w:rPr>
      </w:pPr>
    </w:p>
    <w:p w:rsidR="00C8695E" w:rsidRPr="001C1CB3" w:rsidRDefault="00C8695E" w:rsidP="00826D3C">
      <w:pPr>
        <w:ind w:firstLine="709"/>
        <w:rPr>
          <w:rFonts w:ascii="Arial" w:eastAsia="Arial Unicode MS" w:hAnsi="Arial" w:cs="Arial"/>
          <w:color w:val="000000"/>
        </w:rPr>
      </w:pPr>
      <w:r w:rsidRPr="001C1CB3">
        <w:rPr>
          <w:rFonts w:ascii="Arial" w:eastAsia="Arial Unicode MS" w:hAnsi="Arial" w:cs="Arial"/>
          <w:color w:val="000000"/>
        </w:rPr>
        <w:t>Финансирование  Программы осуществляться за сче</w:t>
      </w:r>
      <w:r w:rsidR="007C4C09" w:rsidRPr="001C1CB3">
        <w:rPr>
          <w:rFonts w:ascii="Arial" w:eastAsia="Arial Unicode MS" w:hAnsi="Arial" w:cs="Arial"/>
          <w:color w:val="000000"/>
        </w:rPr>
        <w:t>т  бюджетных средств</w:t>
      </w:r>
      <w:r w:rsidR="001C1CB3">
        <w:rPr>
          <w:rFonts w:ascii="Arial" w:eastAsia="Arial Unicode MS" w:hAnsi="Arial" w:cs="Arial"/>
          <w:color w:val="000000"/>
        </w:rPr>
        <w:t>.</w:t>
      </w:r>
      <w:r w:rsidR="001C1CB3">
        <w:rPr>
          <w:rFonts w:ascii="Arial" w:eastAsia="Arial Unicode MS" w:hAnsi="Arial" w:cs="Arial"/>
          <w:color w:val="000000"/>
        </w:rPr>
        <w:br/>
      </w:r>
      <w:r w:rsidRPr="001C1CB3">
        <w:rPr>
          <w:rFonts w:ascii="Arial" w:eastAsia="Arial Unicode MS" w:hAnsi="Arial" w:cs="Arial"/>
          <w:color w:val="000000"/>
        </w:rPr>
        <w:t>Учитывая, что ряд мероприятий способствующих обеспечению безопасности дорожного движения и включенных в данную программу, пересекается с другими программами и планами (благоустройство и т.п.), а также, принимая во внимание, значительное финансов</w:t>
      </w:r>
      <w:r w:rsidR="007C4C09" w:rsidRPr="001C1CB3">
        <w:rPr>
          <w:rFonts w:ascii="Arial" w:eastAsia="Arial Unicode MS" w:hAnsi="Arial" w:cs="Arial"/>
          <w:color w:val="000000"/>
        </w:rPr>
        <w:t xml:space="preserve">ое выражение затрат и постоянно </w:t>
      </w:r>
      <w:r w:rsidRPr="001C1CB3">
        <w:rPr>
          <w:rFonts w:ascii="Arial" w:eastAsia="Arial Unicode MS" w:hAnsi="Arial" w:cs="Arial"/>
          <w:color w:val="000000"/>
        </w:rPr>
        <w:t>изменяющиеся цены на выполнение того или иного вида работ; ежегодное формирование бюджета и отсутствие гарантий о включении достаточных финансовых сре</w:t>
      </w:r>
      <w:proofErr w:type="gramStart"/>
      <w:r w:rsidRPr="001C1CB3">
        <w:rPr>
          <w:rFonts w:ascii="Arial" w:eastAsia="Arial Unicode MS" w:hAnsi="Arial" w:cs="Arial"/>
          <w:color w:val="000000"/>
        </w:rPr>
        <w:t>дств пр</w:t>
      </w:r>
      <w:proofErr w:type="gramEnd"/>
      <w:r w:rsidRPr="001C1CB3">
        <w:rPr>
          <w:rFonts w:ascii="Arial" w:eastAsia="Arial Unicode MS" w:hAnsi="Arial" w:cs="Arial"/>
          <w:color w:val="000000"/>
        </w:rPr>
        <w:t>и форм</w:t>
      </w:r>
      <w:r w:rsidR="007C4C09" w:rsidRPr="001C1CB3">
        <w:rPr>
          <w:rFonts w:ascii="Arial" w:eastAsia="Arial Unicode MS" w:hAnsi="Arial" w:cs="Arial"/>
          <w:color w:val="000000"/>
        </w:rPr>
        <w:t xml:space="preserve">ировании бюджета района, объемы </w:t>
      </w:r>
      <w:r w:rsidRPr="001C1CB3">
        <w:rPr>
          <w:rFonts w:ascii="Arial" w:eastAsia="Arial Unicode MS" w:hAnsi="Arial" w:cs="Arial"/>
          <w:color w:val="000000"/>
        </w:rPr>
        <w:t>финансирования мероприятий по  годам  реализации  Программы   подлежат ежегодному уточнению   в   пределах   средств, п</w:t>
      </w:r>
      <w:r w:rsidR="007C4C09" w:rsidRPr="001C1CB3">
        <w:rPr>
          <w:rFonts w:ascii="Arial" w:eastAsia="Arial Unicode MS" w:hAnsi="Arial" w:cs="Arial"/>
          <w:color w:val="000000"/>
        </w:rPr>
        <w:t xml:space="preserve">редусматриваемых бюджетами всех </w:t>
      </w:r>
      <w:r w:rsidRPr="001C1CB3">
        <w:rPr>
          <w:rFonts w:ascii="Arial" w:eastAsia="Arial Unicode MS" w:hAnsi="Arial" w:cs="Arial"/>
          <w:color w:val="000000"/>
        </w:rPr>
        <w:t>уровней.</w:t>
      </w:r>
      <w:r w:rsidRPr="001C1CB3">
        <w:rPr>
          <w:rFonts w:ascii="Arial" w:eastAsia="Arial Unicode MS" w:hAnsi="Arial" w:cs="Arial"/>
          <w:color w:val="000000"/>
        </w:rPr>
        <w:br/>
        <w:t xml:space="preserve">В дополнение к данной программе ежегодно утверждается смета затрат на </w:t>
      </w:r>
      <w:r w:rsidRPr="001C1CB3">
        <w:rPr>
          <w:rFonts w:ascii="Arial" w:eastAsia="Arial Unicode MS" w:hAnsi="Arial" w:cs="Arial"/>
          <w:color w:val="000000"/>
        </w:rPr>
        <w:lastRenderedPageBreak/>
        <w:t>выполнение работ по реализации программных мероприятий. Приложения являются неотъемлемой часть данной Программы.</w:t>
      </w:r>
    </w:p>
    <w:p w:rsidR="00C8695E" w:rsidRPr="001C1CB3" w:rsidRDefault="00C8695E" w:rsidP="00826D3C">
      <w:pPr>
        <w:ind w:left="20" w:right="20" w:firstLine="700"/>
        <w:jc w:val="both"/>
        <w:rPr>
          <w:rFonts w:ascii="Arial" w:eastAsia="Arial Unicode MS" w:hAnsi="Arial" w:cs="Arial"/>
        </w:rPr>
      </w:pPr>
      <w:proofErr w:type="gramStart"/>
      <w:r w:rsidRPr="001C1CB3">
        <w:rPr>
          <w:rFonts w:ascii="Arial" w:eastAsia="Arial Unicode MS" w:hAnsi="Arial" w:cs="Arial"/>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работы по реализации мероприятий Программы выполняются на основе муниципальных контрактов на поставки товаров, выполнение работ, оказание услуг для нужд муниципального заказчика, оформленных между ответственным исполнителем мероприятия, определенного настоящей Программой, и непосредственным исполнителем отдельных мероприятий, определение которых</w:t>
      </w:r>
      <w:proofErr w:type="gramEnd"/>
      <w:r w:rsidRPr="001C1CB3">
        <w:rPr>
          <w:rFonts w:ascii="Arial" w:eastAsia="Arial Unicode MS" w:hAnsi="Arial" w:cs="Arial"/>
        </w:rPr>
        <w:t xml:space="preserve"> производится на их основе.</w:t>
      </w:r>
    </w:p>
    <w:p w:rsidR="00C8695E" w:rsidRPr="001C1CB3" w:rsidRDefault="00C8695E" w:rsidP="00826D3C">
      <w:pPr>
        <w:spacing w:after="116"/>
        <w:ind w:left="20" w:right="20" w:firstLine="700"/>
        <w:jc w:val="both"/>
        <w:rPr>
          <w:rFonts w:ascii="Arial" w:eastAsia="Arial Unicode MS" w:hAnsi="Arial" w:cs="Arial"/>
        </w:rPr>
      </w:pPr>
      <w:r w:rsidRPr="001C1CB3">
        <w:rPr>
          <w:rFonts w:ascii="Arial" w:eastAsia="Arial Unicode MS" w:hAnsi="Arial" w:cs="Arial"/>
        </w:rPr>
        <w:t>Порядок, формы и методы финансирования мероприятий Программы с привлечением средств внебюджетных источников определяются ответственными исполнителями мероприятий Программы.</w:t>
      </w:r>
    </w:p>
    <w:p w:rsidR="00C8695E" w:rsidRPr="001C1CB3" w:rsidRDefault="00C8695E" w:rsidP="00826D3C">
      <w:pPr>
        <w:spacing w:after="155"/>
        <w:jc w:val="center"/>
        <w:rPr>
          <w:rFonts w:ascii="Arial" w:eastAsia="Arial Unicode MS" w:hAnsi="Arial" w:cs="Arial"/>
        </w:rPr>
      </w:pPr>
    </w:p>
    <w:p w:rsidR="00C8695E" w:rsidRPr="001C1CB3" w:rsidRDefault="00C8695E" w:rsidP="00826D3C">
      <w:pPr>
        <w:spacing w:after="121"/>
        <w:jc w:val="center"/>
        <w:rPr>
          <w:rFonts w:ascii="Arial" w:eastAsia="Arial Unicode MS" w:hAnsi="Arial" w:cs="Arial"/>
          <w:bCs/>
        </w:rPr>
      </w:pPr>
      <w:r w:rsidRPr="001C1CB3">
        <w:rPr>
          <w:rFonts w:ascii="Arial" w:eastAsia="Arial Unicode MS" w:hAnsi="Arial" w:cs="Arial"/>
          <w:bCs/>
        </w:rPr>
        <w:t>4.Система программных мероприятий</w:t>
      </w:r>
    </w:p>
    <w:p w:rsidR="00C8695E" w:rsidRPr="001C1CB3" w:rsidRDefault="00C8695E" w:rsidP="00826D3C">
      <w:pPr>
        <w:ind w:left="20" w:right="20" w:firstLine="640"/>
        <w:jc w:val="both"/>
        <w:rPr>
          <w:rFonts w:ascii="Arial" w:eastAsia="Arial Unicode MS" w:hAnsi="Arial" w:cs="Arial"/>
        </w:rPr>
      </w:pPr>
      <w:r w:rsidRPr="001C1CB3">
        <w:rPr>
          <w:rFonts w:ascii="Arial" w:eastAsia="Arial Unicode MS" w:hAnsi="Arial" w:cs="Arial"/>
        </w:rPr>
        <w:t>Программные мероприятия по обеспечению безопасности дорожного движения систематизируются по следующим направлениям:</w:t>
      </w:r>
    </w:p>
    <w:p w:rsidR="00C8695E" w:rsidRPr="001C1CB3" w:rsidRDefault="00C8695E" w:rsidP="00826D3C">
      <w:pPr>
        <w:numPr>
          <w:ilvl w:val="1"/>
          <w:numId w:val="17"/>
        </w:numPr>
        <w:tabs>
          <w:tab w:val="left" w:pos="409"/>
        </w:tabs>
        <w:ind w:left="20" w:right="20"/>
        <w:jc w:val="both"/>
        <w:rPr>
          <w:rFonts w:ascii="Arial" w:eastAsia="Arial Unicode MS" w:hAnsi="Arial" w:cs="Arial"/>
        </w:rPr>
      </w:pPr>
      <w:r w:rsidRPr="001C1CB3">
        <w:rPr>
          <w:rFonts w:ascii="Arial" w:eastAsia="Arial Unicode MS" w:hAnsi="Arial" w:cs="Arial"/>
        </w:rPr>
        <w:tab/>
        <w:t>организационные мероприятия - совершенствование нормативно-правовых, методических и организационных основ в области обеспечения дорожного движения;</w:t>
      </w:r>
    </w:p>
    <w:p w:rsidR="00C8695E" w:rsidRPr="001C1CB3" w:rsidRDefault="00C8695E" w:rsidP="00826D3C">
      <w:pPr>
        <w:numPr>
          <w:ilvl w:val="1"/>
          <w:numId w:val="17"/>
        </w:numPr>
        <w:tabs>
          <w:tab w:val="left" w:pos="466"/>
        </w:tabs>
        <w:ind w:left="20" w:right="20"/>
        <w:jc w:val="both"/>
        <w:rPr>
          <w:rFonts w:ascii="Arial" w:eastAsia="Arial Unicode MS" w:hAnsi="Arial" w:cs="Arial"/>
        </w:rPr>
      </w:pPr>
      <w:r w:rsidRPr="001C1CB3">
        <w:rPr>
          <w:rFonts w:ascii="Arial" w:eastAsia="Arial Unicode MS" w:hAnsi="Arial" w:cs="Arial"/>
        </w:rPr>
        <w:t>информационное обеспечение мероприятий по повышению безопасности дорожного дв</w:t>
      </w:r>
      <w:r w:rsidR="007C4C09" w:rsidRPr="001C1CB3">
        <w:rPr>
          <w:rFonts w:ascii="Arial" w:eastAsia="Arial Unicode MS" w:hAnsi="Arial" w:cs="Arial"/>
        </w:rPr>
        <w:t xml:space="preserve">ижения на территории </w:t>
      </w:r>
      <w:r w:rsidR="004A7385">
        <w:rPr>
          <w:rFonts w:ascii="Arial" w:eastAsia="Arial Unicode MS" w:hAnsi="Arial" w:cs="Arial"/>
        </w:rPr>
        <w:t>Краснооктябрьского</w:t>
      </w:r>
      <w:r w:rsidR="007C4C09" w:rsidRPr="001C1CB3">
        <w:rPr>
          <w:rFonts w:ascii="Arial" w:eastAsia="Arial Unicode MS" w:hAnsi="Arial" w:cs="Arial"/>
        </w:rPr>
        <w:t xml:space="preserve">  сельского поселения</w:t>
      </w:r>
      <w:r w:rsidRPr="001C1CB3">
        <w:rPr>
          <w:rFonts w:ascii="Arial" w:eastAsia="Arial Unicode MS" w:hAnsi="Arial" w:cs="Arial"/>
        </w:rPr>
        <w:t xml:space="preserve"> - повышение правового сознания и предупреждение опасного поведения участников дорожного движения;</w:t>
      </w:r>
    </w:p>
    <w:p w:rsidR="00C8695E" w:rsidRPr="001C1CB3" w:rsidRDefault="00C8695E" w:rsidP="00826D3C">
      <w:pPr>
        <w:numPr>
          <w:ilvl w:val="1"/>
          <w:numId w:val="17"/>
        </w:numPr>
        <w:tabs>
          <w:tab w:val="left" w:pos="390"/>
        </w:tabs>
        <w:ind w:left="20"/>
        <w:jc w:val="both"/>
        <w:rPr>
          <w:rFonts w:ascii="Arial" w:eastAsia="Arial Unicode MS" w:hAnsi="Arial" w:cs="Arial"/>
        </w:rPr>
      </w:pPr>
      <w:r w:rsidRPr="001C1CB3">
        <w:rPr>
          <w:rFonts w:ascii="Arial" w:eastAsia="Arial Unicode MS" w:hAnsi="Arial" w:cs="Arial"/>
        </w:rPr>
        <w:tab/>
        <w:t>профилактика детского дорожно-транспортного травматизма;</w:t>
      </w:r>
    </w:p>
    <w:p w:rsidR="00C8695E" w:rsidRPr="001C1CB3" w:rsidRDefault="00C8695E" w:rsidP="00826D3C">
      <w:pPr>
        <w:numPr>
          <w:ilvl w:val="1"/>
          <w:numId w:val="17"/>
        </w:numPr>
        <w:tabs>
          <w:tab w:val="left" w:pos="394"/>
        </w:tabs>
        <w:ind w:left="20" w:right="20"/>
        <w:jc w:val="both"/>
        <w:rPr>
          <w:rFonts w:ascii="Arial" w:eastAsia="Arial Unicode MS" w:hAnsi="Arial" w:cs="Arial"/>
        </w:rPr>
      </w:pPr>
      <w:r w:rsidRPr="001C1CB3">
        <w:rPr>
          <w:rFonts w:ascii="Arial" w:eastAsia="Arial Unicode MS" w:hAnsi="Arial" w:cs="Arial"/>
        </w:rPr>
        <w:tab/>
        <w:t>улучшение условий движения и устранение опасных уч</w:t>
      </w:r>
      <w:r w:rsidR="007C4C09" w:rsidRPr="001C1CB3">
        <w:rPr>
          <w:rFonts w:ascii="Arial" w:eastAsia="Arial Unicode MS" w:hAnsi="Arial" w:cs="Arial"/>
        </w:rPr>
        <w:t xml:space="preserve">астков на территории </w:t>
      </w:r>
      <w:r w:rsidR="004A7385">
        <w:rPr>
          <w:rFonts w:ascii="Arial" w:eastAsia="Arial Unicode MS" w:hAnsi="Arial" w:cs="Arial"/>
        </w:rPr>
        <w:t>Красноокт</w:t>
      </w:r>
      <w:r w:rsidR="00D33B2E">
        <w:rPr>
          <w:rFonts w:ascii="Arial" w:eastAsia="Arial Unicode MS" w:hAnsi="Arial" w:cs="Arial"/>
        </w:rPr>
        <w:t>ябрьского</w:t>
      </w:r>
      <w:r w:rsidR="007C4C09" w:rsidRPr="001C1CB3">
        <w:rPr>
          <w:rFonts w:ascii="Arial" w:eastAsia="Arial Unicode MS" w:hAnsi="Arial" w:cs="Arial"/>
        </w:rPr>
        <w:t xml:space="preserve">  сельского поселения</w:t>
      </w:r>
      <w:r w:rsidRPr="001C1CB3">
        <w:rPr>
          <w:rFonts w:ascii="Arial" w:eastAsia="Arial Unicode MS" w:hAnsi="Arial" w:cs="Arial"/>
        </w:rPr>
        <w:t xml:space="preserve"> - осуществление организационных и технологических мероприятий, направленных на совершенствование организации движения транспортных средств и пешеходов.</w:t>
      </w:r>
    </w:p>
    <w:p w:rsidR="00C8695E" w:rsidRPr="001C1CB3" w:rsidRDefault="00C8695E" w:rsidP="00826D3C">
      <w:pPr>
        <w:spacing w:after="161"/>
        <w:ind w:left="20" w:right="20" w:firstLine="540"/>
        <w:jc w:val="both"/>
        <w:rPr>
          <w:rFonts w:ascii="Arial" w:eastAsia="Arial Unicode MS" w:hAnsi="Arial" w:cs="Arial"/>
        </w:rPr>
      </w:pPr>
      <w:r w:rsidRPr="001C1CB3">
        <w:rPr>
          <w:rFonts w:ascii="Arial" w:eastAsia="Arial Unicode MS" w:hAnsi="Arial" w:cs="Arial"/>
        </w:rPr>
        <w:t>Система мероприятий по достижению целей и показателей Программы представляет собой мероприятия согласно приложению 1 к настоящей Программе.</w:t>
      </w:r>
    </w:p>
    <w:p w:rsidR="00C8695E" w:rsidRPr="001C1CB3" w:rsidRDefault="00C8695E" w:rsidP="00826D3C">
      <w:pPr>
        <w:jc w:val="center"/>
        <w:rPr>
          <w:rFonts w:ascii="Arial" w:eastAsia="Arial Unicode MS" w:hAnsi="Arial" w:cs="Arial"/>
          <w:bCs/>
          <w:color w:val="000000"/>
        </w:rPr>
      </w:pPr>
      <w:r w:rsidRPr="001C1CB3">
        <w:rPr>
          <w:rFonts w:ascii="Arial" w:eastAsia="Arial Unicode MS" w:hAnsi="Arial" w:cs="Arial"/>
          <w:bCs/>
          <w:color w:val="000000"/>
        </w:rPr>
        <w:t>5.Организация управления реализации Программы и</w:t>
      </w:r>
    </w:p>
    <w:p w:rsidR="00C8695E" w:rsidRPr="001C1CB3" w:rsidRDefault="00C8695E" w:rsidP="00826D3C">
      <w:pPr>
        <w:jc w:val="center"/>
        <w:rPr>
          <w:rFonts w:ascii="Arial" w:eastAsia="Arial Unicode MS" w:hAnsi="Arial" w:cs="Arial"/>
          <w:bCs/>
          <w:color w:val="000000"/>
        </w:rPr>
      </w:pPr>
      <w:proofErr w:type="gramStart"/>
      <w:r w:rsidRPr="001C1CB3">
        <w:rPr>
          <w:rFonts w:ascii="Arial" w:eastAsia="Arial Unicode MS" w:hAnsi="Arial" w:cs="Arial"/>
          <w:bCs/>
          <w:color w:val="000000"/>
        </w:rPr>
        <w:t>контроль за</w:t>
      </w:r>
      <w:proofErr w:type="gramEnd"/>
      <w:r w:rsidRPr="001C1CB3">
        <w:rPr>
          <w:rFonts w:ascii="Arial" w:eastAsia="Arial Unicode MS" w:hAnsi="Arial" w:cs="Arial"/>
          <w:bCs/>
          <w:color w:val="000000"/>
        </w:rPr>
        <w:t xml:space="preserve"> ходом её выполнения</w:t>
      </w:r>
    </w:p>
    <w:p w:rsidR="00C8695E" w:rsidRPr="001C1CB3" w:rsidRDefault="00C8695E" w:rsidP="00826D3C">
      <w:pPr>
        <w:ind w:left="20" w:right="20" w:firstLine="700"/>
        <w:jc w:val="both"/>
        <w:rPr>
          <w:rFonts w:ascii="Arial" w:eastAsia="Arial Unicode MS" w:hAnsi="Arial" w:cs="Arial"/>
        </w:rPr>
      </w:pPr>
      <w:r w:rsidRPr="001C1CB3">
        <w:rPr>
          <w:rFonts w:ascii="Arial" w:eastAsia="Arial Unicode MS" w:hAnsi="Arial" w:cs="Arial"/>
        </w:rPr>
        <w:t xml:space="preserve">Организация управления реализации Программы и </w:t>
      </w:r>
      <w:proofErr w:type="gramStart"/>
      <w:r w:rsidRPr="001C1CB3">
        <w:rPr>
          <w:rFonts w:ascii="Arial" w:eastAsia="Arial Unicode MS" w:hAnsi="Arial" w:cs="Arial"/>
        </w:rPr>
        <w:t>контроль за</w:t>
      </w:r>
      <w:proofErr w:type="gramEnd"/>
      <w:r w:rsidRPr="001C1CB3">
        <w:rPr>
          <w:rFonts w:ascii="Arial" w:eastAsia="Arial Unicode MS" w:hAnsi="Arial" w:cs="Arial"/>
        </w:rPr>
        <w:t xml:space="preserve"> ходом её выполнения осуществляется заказчи</w:t>
      </w:r>
      <w:r w:rsidR="007C4C09" w:rsidRPr="001C1CB3">
        <w:rPr>
          <w:rFonts w:ascii="Arial" w:eastAsia="Arial Unicode MS" w:hAnsi="Arial" w:cs="Arial"/>
        </w:rPr>
        <w:t xml:space="preserve">ком - администрацией </w:t>
      </w:r>
      <w:r w:rsidR="00D33B2E">
        <w:rPr>
          <w:rFonts w:ascii="Arial" w:eastAsia="Arial Unicode MS" w:hAnsi="Arial" w:cs="Arial"/>
        </w:rPr>
        <w:t>Краснооктябрьского</w:t>
      </w:r>
      <w:r w:rsidR="007C4C09" w:rsidRPr="001C1CB3">
        <w:rPr>
          <w:rFonts w:ascii="Arial" w:eastAsia="Arial Unicode MS" w:hAnsi="Arial" w:cs="Arial"/>
        </w:rPr>
        <w:t xml:space="preserve"> </w:t>
      </w:r>
      <w:r w:rsidR="001C798B" w:rsidRPr="001C1CB3">
        <w:rPr>
          <w:rFonts w:ascii="Arial" w:eastAsia="Arial Unicode MS" w:hAnsi="Arial" w:cs="Arial"/>
        </w:rPr>
        <w:t xml:space="preserve">   сельского поселения</w:t>
      </w:r>
      <w:r w:rsidRPr="001C1CB3">
        <w:rPr>
          <w:rFonts w:ascii="Arial" w:eastAsia="Arial Unicode MS" w:hAnsi="Arial" w:cs="Arial"/>
        </w:rPr>
        <w:t>.</w:t>
      </w:r>
    </w:p>
    <w:p w:rsidR="00C8695E" w:rsidRPr="001C1CB3" w:rsidRDefault="00C8695E" w:rsidP="00826D3C">
      <w:pPr>
        <w:spacing w:after="161"/>
        <w:ind w:left="20" w:right="20" w:firstLine="700"/>
        <w:jc w:val="both"/>
        <w:rPr>
          <w:rFonts w:ascii="Arial" w:eastAsia="Arial Unicode MS" w:hAnsi="Arial" w:cs="Arial"/>
        </w:rPr>
      </w:pPr>
      <w:r w:rsidRPr="001C1CB3">
        <w:rPr>
          <w:rFonts w:ascii="Arial" w:eastAsia="Arial Unicode MS" w:hAnsi="Arial" w:cs="Arial"/>
        </w:rPr>
        <w:t>Программой определен круг ответственных исполнителей, которые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w:t>
      </w:r>
    </w:p>
    <w:p w:rsidR="00C8695E" w:rsidRPr="001C1CB3" w:rsidRDefault="00C8695E" w:rsidP="00826D3C">
      <w:pPr>
        <w:spacing w:after="121"/>
        <w:ind w:left="1140"/>
        <w:jc w:val="center"/>
        <w:rPr>
          <w:rFonts w:ascii="Arial" w:eastAsia="Arial Unicode MS" w:hAnsi="Arial" w:cs="Arial"/>
          <w:bCs/>
        </w:rPr>
      </w:pPr>
      <w:r w:rsidRPr="001C1CB3">
        <w:rPr>
          <w:rFonts w:ascii="Arial" w:eastAsia="Arial Unicode MS" w:hAnsi="Arial" w:cs="Arial"/>
          <w:bCs/>
        </w:rPr>
        <w:t xml:space="preserve">6. </w:t>
      </w:r>
      <w:r w:rsidR="001C1CB3">
        <w:rPr>
          <w:rFonts w:ascii="Arial" w:eastAsia="Arial Unicode MS" w:hAnsi="Arial" w:cs="Arial"/>
          <w:bCs/>
        </w:rPr>
        <w:t>Оценка эффективности реализации программы</w:t>
      </w:r>
    </w:p>
    <w:p w:rsidR="00C8695E" w:rsidRPr="001C1CB3" w:rsidRDefault="00C8695E" w:rsidP="00826D3C">
      <w:pPr>
        <w:ind w:left="20" w:right="20" w:firstLine="700"/>
        <w:jc w:val="both"/>
        <w:rPr>
          <w:rFonts w:ascii="Arial" w:eastAsia="Arial Unicode MS" w:hAnsi="Arial" w:cs="Arial"/>
        </w:rPr>
      </w:pPr>
      <w:r w:rsidRPr="001C1CB3">
        <w:rPr>
          <w:rFonts w:ascii="Arial" w:eastAsia="Arial Unicode MS" w:hAnsi="Arial" w:cs="Arial"/>
        </w:rPr>
        <w:t xml:space="preserve">Программа включает в себя комплекс мероприятий по обеспечению безопасности дорожного движения, критериями, </w:t>
      </w:r>
      <w:proofErr w:type="gramStart"/>
      <w:r w:rsidRPr="001C1CB3">
        <w:rPr>
          <w:rFonts w:ascii="Arial" w:eastAsia="Arial Unicode MS" w:hAnsi="Arial" w:cs="Arial"/>
        </w:rPr>
        <w:t>оценки</w:t>
      </w:r>
      <w:proofErr w:type="gramEnd"/>
      <w:r w:rsidRPr="001C1CB3">
        <w:rPr>
          <w:rFonts w:ascii="Arial" w:eastAsia="Arial Unicode MS" w:hAnsi="Arial" w:cs="Arial"/>
        </w:rPr>
        <w:t xml:space="preserve"> эффективности которых являются основные показатели аварийности. Реализация программных мероприятий окажет позитивное воздействие на качество, обустройство и содержание автомобильных дорог и улично-дорожной сети населенных пунктов на террито</w:t>
      </w:r>
      <w:r w:rsidR="001C798B" w:rsidRPr="001C1CB3">
        <w:rPr>
          <w:rFonts w:ascii="Arial" w:eastAsia="Arial Unicode MS" w:hAnsi="Arial" w:cs="Arial"/>
        </w:rPr>
        <w:t xml:space="preserve">рии </w:t>
      </w:r>
      <w:r w:rsidR="00D33B2E">
        <w:rPr>
          <w:rFonts w:ascii="Arial" w:eastAsia="Arial Unicode MS" w:hAnsi="Arial" w:cs="Arial"/>
        </w:rPr>
        <w:t>Краснооктябрьского</w:t>
      </w:r>
      <w:r w:rsidR="001C798B" w:rsidRPr="001C1CB3">
        <w:rPr>
          <w:rFonts w:ascii="Arial" w:eastAsia="Arial Unicode MS" w:hAnsi="Arial" w:cs="Arial"/>
        </w:rPr>
        <w:t xml:space="preserve">  сельского поселения</w:t>
      </w:r>
      <w:r w:rsidRPr="001C1CB3">
        <w:rPr>
          <w:rFonts w:ascii="Arial" w:eastAsia="Arial Unicode MS" w:hAnsi="Arial" w:cs="Arial"/>
        </w:rPr>
        <w:t>, уровень технического состояния автотранспортных средств, будет способствовать повышению эффективности профилактической работы с участниками дорожного движения по предупреждению нарушений правил дорожного движения.</w:t>
      </w:r>
    </w:p>
    <w:p w:rsidR="00C8695E" w:rsidRPr="001C1CB3" w:rsidRDefault="00C8695E" w:rsidP="00826D3C">
      <w:pPr>
        <w:ind w:left="20" w:right="20" w:firstLine="700"/>
        <w:jc w:val="both"/>
        <w:rPr>
          <w:rFonts w:ascii="Arial" w:eastAsia="Arial Unicode MS" w:hAnsi="Arial" w:cs="Arial"/>
        </w:rPr>
        <w:sectPr w:rsidR="00C8695E" w:rsidRPr="001C1CB3">
          <w:pgSz w:w="11905" w:h="16837"/>
          <w:pgMar w:top="426" w:right="801" w:bottom="542" w:left="1341" w:header="0" w:footer="3" w:gutter="0"/>
          <w:cols w:space="720"/>
        </w:sectPr>
      </w:pPr>
      <w:r w:rsidRPr="001C1CB3">
        <w:rPr>
          <w:rFonts w:ascii="Arial" w:eastAsia="Arial Unicode MS" w:hAnsi="Arial" w:cs="Arial"/>
        </w:rPr>
        <w:t>По результатам реализации всех мероприятий Программы планируется снижение показателей аварийности и тяжести последствий дорожно-транспортных происш</w:t>
      </w:r>
      <w:r w:rsidR="001C798B" w:rsidRPr="001C1CB3">
        <w:rPr>
          <w:rFonts w:ascii="Arial" w:eastAsia="Arial Unicode MS" w:hAnsi="Arial" w:cs="Arial"/>
        </w:rPr>
        <w:t xml:space="preserve">ествий на территории </w:t>
      </w:r>
      <w:r w:rsidR="00D33B2E">
        <w:rPr>
          <w:rFonts w:ascii="Arial" w:eastAsia="Arial Unicode MS" w:hAnsi="Arial" w:cs="Arial"/>
        </w:rPr>
        <w:t>Краснооктябрьского</w:t>
      </w:r>
      <w:r w:rsidR="00D33B2E" w:rsidRPr="001C1CB3">
        <w:rPr>
          <w:rFonts w:ascii="Arial" w:eastAsia="Arial Unicode MS" w:hAnsi="Arial" w:cs="Arial"/>
        </w:rPr>
        <w:t xml:space="preserve"> </w:t>
      </w:r>
      <w:r w:rsidR="001C798B" w:rsidRPr="001C1CB3">
        <w:rPr>
          <w:rFonts w:ascii="Arial" w:eastAsia="Arial Unicode MS" w:hAnsi="Arial" w:cs="Arial"/>
        </w:rPr>
        <w:t>сельского поселения</w:t>
      </w:r>
      <w:r w:rsidRPr="001C1CB3">
        <w:rPr>
          <w:rFonts w:ascii="Arial" w:eastAsia="Arial Unicode MS" w:hAnsi="Arial" w:cs="Arial"/>
        </w:rPr>
        <w:t>.</w:t>
      </w:r>
    </w:p>
    <w:p w:rsidR="00C8695E" w:rsidRPr="001C1CB3" w:rsidRDefault="00C8695E" w:rsidP="00C8695E">
      <w:pPr>
        <w:framePr w:wrap="notBeside" w:vAnchor="text" w:hAnchor="text" w:xAlign="center" w:y="1"/>
        <w:spacing w:line="230" w:lineRule="exact"/>
        <w:rPr>
          <w:rFonts w:ascii="Arial" w:eastAsiaTheme="minorHAnsi" w:hAnsi="Arial" w:cs="Arial"/>
          <w:bCs/>
          <w:lang w:eastAsia="en-US"/>
        </w:rPr>
      </w:pPr>
    </w:p>
    <w:p w:rsidR="00C8695E" w:rsidRPr="001C1CB3" w:rsidRDefault="00C8695E" w:rsidP="00826D3C">
      <w:pPr>
        <w:rPr>
          <w:rFonts w:ascii="Arial" w:eastAsia="Arial Unicode MS" w:hAnsi="Arial" w:cs="Arial"/>
        </w:rPr>
      </w:pPr>
    </w:p>
    <w:sectPr w:rsidR="00C8695E" w:rsidRPr="001C1CB3" w:rsidSect="007546B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518275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11ED757C"/>
    <w:multiLevelType w:val="multilevel"/>
    <w:tmpl w:val="CBD896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43A6D9F"/>
    <w:multiLevelType w:val="multilevel"/>
    <w:tmpl w:val="51BAD5F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F0D43FB"/>
    <w:multiLevelType w:val="hybridMultilevel"/>
    <w:tmpl w:val="E69A3768"/>
    <w:lvl w:ilvl="0" w:tplc="956CBE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34322DC2"/>
    <w:multiLevelType w:val="hybridMultilevel"/>
    <w:tmpl w:val="D23C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DA3448"/>
    <w:multiLevelType w:val="hybridMultilevel"/>
    <w:tmpl w:val="FD287A98"/>
    <w:lvl w:ilvl="0" w:tplc="CD56E63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38F83193"/>
    <w:multiLevelType w:val="multilevel"/>
    <w:tmpl w:val="C060A73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95A70BF"/>
    <w:multiLevelType w:val="hybridMultilevel"/>
    <w:tmpl w:val="C79C25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A3D0668"/>
    <w:multiLevelType w:val="hybridMultilevel"/>
    <w:tmpl w:val="23C6D4E0"/>
    <w:lvl w:ilvl="0" w:tplc="423ED610">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DD8446B"/>
    <w:multiLevelType w:val="multilevel"/>
    <w:tmpl w:val="EEF4C36E"/>
    <w:lvl w:ilvl="0">
      <w:start w:val="1"/>
      <w:numFmt w:val="decimal"/>
      <w:lvlText w:val="%1."/>
      <w:lvlJc w:val="left"/>
      <w:pPr>
        <w:ind w:left="540" w:hanging="540"/>
      </w:pPr>
      <w:rPr>
        <w:rFonts w:hint="default"/>
      </w:rPr>
    </w:lvl>
    <w:lvl w:ilvl="1">
      <w:start w:val="1"/>
      <w:numFmt w:val="decimal"/>
      <w:lvlText w:val="%1.%2."/>
      <w:lvlJc w:val="left"/>
      <w:pPr>
        <w:ind w:left="989" w:hanging="540"/>
      </w:pPr>
      <w:rPr>
        <w:rFonts w:hint="default"/>
      </w:rPr>
    </w:lvl>
    <w:lvl w:ilvl="2">
      <w:start w:val="1"/>
      <w:numFmt w:val="decimal"/>
      <w:lvlText w:val="%1.%2.%3."/>
      <w:lvlJc w:val="left"/>
      <w:pPr>
        <w:ind w:left="1618" w:hanging="720"/>
      </w:pPr>
      <w:rPr>
        <w:rFonts w:hint="default"/>
      </w:rPr>
    </w:lvl>
    <w:lvl w:ilvl="3">
      <w:start w:val="1"/>
      <w:numFmt w:val="decimal"/>
      <w:lvlText w:val="%1.%2.%3.%4."/>
      <w:lvlJc w:val="left"/>
      <w:pPr>
        <w:ind w:left="2067" w:hanging="720"/>
      </w:pPr>
      <w:rPr>
        <w:rFonts w:hint="default"/>
      </w:rPr>
    </w:lvl>
    <w:lvl w:ilvl="4">
      <w:start w:val="1"/>
      <w:numFmt w:val="decimal"/>
      <w:lvlText w:val="%1.%2.%3.%4.%5."/>
      <w:lvlJc w:val="left"/>
      <w:pPr>
        <w:ind w:left="2876" w:hanging="1080"/>
      </w:pPr>
      <w:rPr>
        <w:rFonts w:hint="default"/>
      </w:rPr>
    </w:lvl>
    <w:lvl w:ilvl="5">
      <w:start w:val="1"/>
      <w:numFmt w:val="decimal"/>
      <w:lvlText w:val="%1.%2.%3.%4.%5.%6."/>
      <w:lvlJc w:val="left"/>
      <w:pPr>
        <w:ind w:left="3325" w:hanging="1080"/>
      </w:pPr>
      <w:rPr>
        <w:rFonts w:hint="default"/>
      </w:rPr>
    </w:lvl>
    <w:lvl w:ilvl="6">
      <w:start w:val="1"/>
      <w:numFmt w:val="decimal"/>
      <w:lvlText w:val="%1.%2.%3.%4.%5.%6.%7."/>
      <w:lvlJc w:val="left"/>
      <w:pPr>
        <w:ind w:left="4134" w:hanging="1440"/>
      </w:pPr>
      <w:rPr>
        <w:rFonts w:hint="default"/>
      </w:rPr>
    </w:lvl>
    <w:lvl w:ilvl="7">
      <w:start w:val="1"/>
      <w:numFmt w:val="decimal"/>
      <w:lvlText w:val="%1.%2.%3.%4.%5.%6.%7.%8."/>
      <w:lvlJc w:val="left"/>
      <w:pPr>
        <w:ind w:left="4583" w:hanging="1440"/>
      </w:pPr>
      <w:rPr>
        <w:rFonts w:hint="default"/>
      </w:rPr>
    </w:lvl>
    <w:lvl w:ilvl="8">
      <w:start w:val="1"/>
      <w:numFmt w:val="decimal"/>
      <w:lvlText w:val="%1.%2.%3.%4.%5.%6.%7.%8.%9."/>
      <w:lvlJc w:val="left"/>
      <w:pPr>
        <w:ind w:left="5392" w:hanging="1800"/>
      </w:pPr>
      <w:rPr>
        <w:rFonts w:hint="default"/>
      </w:rPr>
    </w:lvl>
  </w:abstractNum>
  <w:abstractNum w:abstractNumId="11">
    <w:nsid w:val="3E2E3815"/>
    <w:multiLevelType w:val="hybridMultilevel"/>
    <w:tmpl w:val="9DC2C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847D60"/>
    <w:multiLevelType w:val="hybridMultilevel"/>
    <w:tmpl w:val="7D5460EC"/>
    <w:lvl w:ilvl="0" w:tplc="88DE38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
    <w:nsid w:val="42A56477"/>
    <w:multiLevelType w:val="hybridMultilevel"/>
    <w:tmpl w:val="07EC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FD1126"/>
    <w:multiLevelType w:val="hybridMultilevel"/>
    <w:tmpl w:val="4F5AA03C"/>
    <w:lvl w:ilvl="0" w:tplc="D8FE3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F9612EA"/>
    <w:multiLevelType w:val="multilevel"/>
    <w:tmpl w:val="80ACD520"/>
    <w:lvl w:ilvl="0">
      <w:start w:val="1"/>
      <w:numFmt w:val="decimal"/>
      <w:lvlText w:val="%1."/>
      <w:lvlJc w:val="left"/>
      <w:pPr>
        <w:ind w:left="1188" w:hanging="1188"/>
      </w:pPr>
      <w:rPr>
        <w:rFonts w:hint="default"/>
      </w:rPr>
    </w:lvl>
    <w:lvl w:ilvl="1">
      <w:start w:val="1"/>
      <w:numFmt w:val="decimal"/>
      <w:lvlText w:val="%1.%2."/>
      <w:lvlJc w:val="left"/>
      <w:pPr>
        <w:ind w:left="1457" w:hanging="1188"/>
      </w:pPr>
      <w:rPr>
        <w:rFonts w:hint="default"/>
      </w:rPr>
    </w:lvl>
    <w:lvl w:ilvl="2">
      <w:start w:val="1"/>
      <w:numFmt w:val="decimal"/>
      <w:lvlText w:val="%1.%2.%3."/>
      <w:lvlJc w:val="left"/>
      <w:pPr>
        <w:ind w:left="1726" w:hanging="1188"/>
      </w:pPr>
      <w:rPr>
        <w:rFonts w:hint="default"/>
      </w:rPr>
    </w:lvl>
    <w:lvl w:ilvl="3">
      <w:start w:val="1"/>
      <w:numFmt w:val="decimal"/>
      <w:lvlText w:val="%1.%2.%3.%4."/>
      <w:lvlJc w:val="left"/>
      <w:pPr>
        <w:ind w:left="1995" w:hanging="1188"/>
      </w:pPr>
      <w:rPr>
        <w:rFonts w:hint="default"/>
      </w:rPr>
    </w:lvl>
    <w:lvl w:ilvl="4">
      <w:start w:val="1"/>
      <w:numFmt w:val="decimal"/>
      <w:lvlText w:val="%1.%2.%3.%4.%5."/>
      <w:lvlJc w:val="left"/>
      <w:pPr>
        <w:ind w:left="2264" w:hanging="1188"/>
      </w:pPr>
      <w:rPr>
        <w:rFonts w:hint="default"/>
      </w:rPr>
    </w:lvl>
    <w:lvl w:ilvl="5">
      <w:start w:val="1"/>
      <w:numFmt w:val="decimal"/>
      <w:lvlText w:val="%1.%2.%3.%4.%5.%6."/>
      <w:lvlJc w:val="left"/>
      <w:pPr>
        <w:ind w:left="2533" w:hanging="1188"/>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16">
    <w:nsid w:val="6FD92BAA"/>
    <w:multiLevelType w:val="hybridMultilevel"/>
    <w:tmpl w:val="2856C648"/>
    <w:lvl w:ilvl="0" w:tplc="E51C125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4"/>
  </w:num>
  <w:num w:numId="2">
    <w:abstractNumId w:val="9"/>
  </w:num>
  <w:num w:numId="3">
    <w:abstractNumId w:val="12"/>
  </w:num>
  <w:num w:numId="4">
    <w:abstractNumId w:val="7"/>
  </w:num>
  <w:num w:numId="5">
    <w:abstractNumId w:val="16"/>
  </w:num>
  <w:num w:numId="6">
    <w:abstractNumId w:val="10"/>
  </w:num>
  <w:num w:numId="7">
    <w:abstractNumId w:val="3"/>
  </w:num>
  <w:num w:numId="8">
    <w:abstractNumId w:val="2"/>
  </w:num>
  <w:num w:numId="9">
    <w:abstractNumId w:val="15"/>
  </w:num>
  <w:num w:numId="10">
    <w:abstractNumId w:val="14"/>
  </w:num>
  <w:num w:numId="11">
    <w:abstractNumId w:val="6"/>
  </w:num>
  <w:num w:numId="12">
    <w:abstractNumId w:val="13"/>
  </w:num>
  <w:num w:numId="13">
    <w:abstractNumId w:val="11"/>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13003"/>
    <w:rsid w:val="000437F6"/>
    <w:rsid w:val="000C5363"/>
    <w:rsid w:val="00106B63"/>
    <w:rsid w:val="00115282"/>
    <w:rsid w:val="00162E39"/>
    <w:rsid w:val="00170C82"/>
    <w:rsid w:val="00175985"/>
    <w:rsid w:val="00181171"/>
    <w:rsid w:val="001C1CB3"/>
    <w:rsid w:val="001C798B"/>
    <w:rsid w:val="00201A1B"/>
    <w:rsid w:val="00202C73"/>
    <w:rsid w:val="00213D41"/>
    <w:rsid w:val="002372B1"/>
    <w:rsid w:val="00241838"/>
    <w:rsid w:val="00265DB9"/>
    <w:rsid w:val="002772E8"/>
    <w:rsid w:val="00287DD2"/>
    <w:rsid w:val="0029547F"/>
    <w:rsid w:val="002955E6"/>
    <w:rsid w:val="002A3E93"/>
    <w:rsid w:val="002A51D4"/>
    <w:rsid w:val="002A5B41"/>
    <w:rsid w:val="002B7498"/>
    <w:rsid w:val="002C080C"/>
    <w:rsid w:val="002C465B"/>
    <w:rsid w:val="002F173C"/>
    <w:rsid w:val="00303252"/>
    <w:rsid w:val="00317391"/>
    <w:rsid w:val="0033182B"/>
    <w:rsid w:val="00371565"/>
    <w:rsid w:val="00373584"/>
    <w:rsid w:val="003B4B44"/>
    <w:rsid w:val="003D131B"/>
    <w:rsid w:val="003D4C97"/>
    <w:rsid w:val="003E12E4"/>
    <w:rsid w:val="003E5BBC"/>
    <w:rsid w:val="00424724"/>
    <w:rsid w:val="00427998"/>
    <w:rsid w:val="0043368C"/>
    <w:rsid w:val="00442A4B"/>
    <w:rsid w:val="004543FE"/>
    <w:rsid w:val="004773CF"/>
    <w:rsid w:val="004920B9"/>
    <w:rsid w:val="00495C98"/>
    <w:rsid w:val="004A3165"/>
    <w:rsid w:val="004A3C6A"/>
    <w:rsid w:val="004A7385"/>
    <w:rsid w:val="004A794C"/>
    <w:rsid w:val="004B6E4F"/>
    <w:rsid w:val="004E09E7"/>
    <w:rsid w:val="004E276E"/>
    <w:rsid w:val="004E6BF2"/>
    <w:rsid w:val="004F42CC"/>
    <w:rsid w:val="004F7771"/>
    <w:rsid w:val="00502B5C"/>
    <w:rsid w:val="00524C43"/>
    <w:rsid w:val="00530282"/>
    <w:rsid w:val="00535B82"/>
    <w:rsid w:val="0057231B"/>
    <w:rsid w:val="00576FD3"/>
    <w:rsid w:val="005B06BD"/>
    <w:rsid w:val="005B238E"/>
    <w:rsid w:val="005D3BFA"/>
    <w:rsid w:val="005F2251"/>
    <w:rsid w:val="005F42DF"/>
    <w:rsid w:val="005F6EBF"/>
    <w:rsid w:val="00604AEC"/>
    <w:rsid w:val="00607E55"/>
    <w:rsid w:val="00623446"/>
    <w:rsid w:val="00635ACD"/>
    <w:rsid w:val="00640C04"/>
    <w:rsid w:val="0064406C"/>
    <w:rsid w:val="00646927"/>
    <w:rsid w:val="00657332"/>
    <w:rsid w:val="0067276A"/>
    <w:rsid w:val="0068622C"/>
    <w:rsid w:val="006A1D81"/>
    <w:rsid w:val="006A22B5"/>
    <w:rsid w:val="006C16FC"/>
    <w:rsid w:val="006C4B42"/>
    <w:rsid w:val="006F6F67"/>
    <w:rsid w:val="007076D3"/>
    <w:rsid w:val="007134BB"/>
    <w:rsid w:val="00722063"/>
    <w:rsid w:val="007377D8"/>
    <w:rsid w:val="00751C05"/>
    <w:rsid w:val="00753491"/>
    <w:rsid w:val="007546B8"/>
    <w:rsid w:val="00760DBC"/>
    <w:rsid w:val="007622BA"/>
    <w:rsid w:val="007728BA"/>
    <w:rsid w:val="0078490E"/>
    <w:rsid w:val="00784B45"/>
    <w:rsid w:val="007C4C09"/>
    <w:rsid w:val="00810BCB"/>
    <w:rsid w:val="00813CBA"/>
    <w:rsid w:val="008172C7"/>
    <w:rsid w:val="00826D3C"/>
    <w:rsid w:val="008302A4"/>
    <w:rsid w:val="008413FC"/>
    <w:rsid w:val="00841469"/>
    <w:rsid w:val="00872D2F"/>
    <w:rsid w:val="00882F16"/>
    <w:rsid w:val="00884FA5"/>
    <w:rsid w:val="00897FAA"/>
    <w:rsid w:val="008A13E3"/>
    <w:rsid w:val="008A5A69"/>
    <w:rsid w:val="008B5CD7"/>
    <w:rsid w:val="008C2AF8"/>
    <w:rsid w:val="008C6179"/>
    <w:rsid w:val="008E1F9B"/>
    <w:rsid w:val="00904738"/>
    <w:rsid w:val="00914875"/>
    <w:rsid w:val="009203C9"/>
    <w:rsid w:val="009320F6"/>
    <w:rsid w:val="009515B0"/>
    <w:rsid w:val="00953137"/>
    <w:rsid w:val="00956340"/>
    <w:rsid w:val="009E0F57"/>
    <w:rsid w:val="00A006D2"/>
    <w:rsid w:val="00A02DEF"/>
    <w:rsid w:val="00A349DD"/>
    <w:rsid w:val="00A43916"/>
    <w:rsid w:val="00A4550C"/>
    <w:rsid w:val="00A50C8D"/>
    <w:rsid w:val="00A57FCD"/>
    <w:rsid w:val="00A618B9"/>
    <w:rsid w:val="00A66D4E"/>
    <w:rsid w:val="00A75203"/>
    <w:rsid w:val="00A80F99"/>
    <w:rsid w:val="00A834A4"/>
    <w:rsid w:val="00A95A3C"/>
    <w:rsid w:val="00AB4F90"/>
    <w:rsid w:val="00AF3A3D"/>
    <w:rsid w:val="00AF5BE5"/>
    <w:rsid w:val="00B26E0B"/>
    <w:rsid w:val="00B2721D"/>
    <w:rsid w:val="00B36868"/>
    <w:rsid w:val="00B46C2B"/>
    <w:rsid w:val="00B8606A"/>
    <w:rsid w:val="00BC652A"/>
    <w:rsid w:val="00C30B90"/>
    <w:rsid w:val="00C323BE"/>
    <w:rsid w:val="00C32488"/>
    <w:rsid w:val="00C7322E"/>
    <w:rsid w:val="00C8125E"/>
    <w:rsid w:val="00C8695E"/>
    <w:rsid w:val="00CC5D9C"/>
    <w:rsid w:val="00CE2F35"/>
    <w:rsid w:val="00D04913"/>
    <w:rsid w:val="00D13003"/>
    <w:rsid w:val="00D33B2E"/>
    <w:rsid w:val="00D43906"/>
    <w:rsid w:val="00D60436"/>
    <w:rsid w:val="00D63436"/>
    <w:rsid w:val="00D93834"/>
    <w:rsid w:val="00DA2AD0"/>
    <w:rsid w:val="00DD065D"/>
    <w:rsid w:val="00DD5996"/>
    <w:rsid w:val="00DF3383"/>
    <w:rsid w:val="00E01960"/>
    <w:rsid w:val="00E56E5C"/>
    <w:rsid w:val="00E618C8"/>
    <w:rsid w:val="00E72940"/>
    <w:rsid w:val="00EB44D9"/>
    <w:rsid w:val="00ED1EB6"/>
    <w:rsid w:val="00ED1EDF"/>
    <w:rsid w:val="00ED7534"/>
    <w:rsid w:val="00EE0277"/>
    <w:rsid w:val="00EF391E"/>
    <w:rsid w:val="00F367BE"/>
    <w:rsid w:val="00F630A9"/>
    <w:rsid w:val="00F6622D"/>
    <w:rsid w:val="00F742A2"/>
    <w:rsid w:val="00F91E94"/>
    <w:rsid w:val="00FE4DAC"/>
    <w:rsid w:val="00FF4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B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97FAA"/>
    <w:pPr>
      <w:ind w:left="720"/>
      <w:contextualSpacing/>
    </w:pPr>
  </w:style>
  <w:style w:type="table" w:styleId="a4">
    <w:name w:val="Table Grid"/>
    <w:basedOn w:val="a1"/>
    <w:uiPriority w:val="59"/>
    <w:rsid w:val="00ED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unhideWhenUsed/>
    <w:rsid w:val="00604AEC"/>
    <w:pPr>
      <w:spacing w:after="120"/>
    </w:pPr>
  </w:style>
  <w:style w:type="character" w:customStyle="1" w:styleId="a6">
    <w:name w:val="Основной текст Знак"/>
    <w:basedOn w:val="a0"/>
    <w:link w:val="a5"/>
    <w:uiPriority w:val="99"/>
    <w:rsid w:val="00604AEC"/>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99"/>
    <w:rsid w:val="00C8695E"/>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4773CF"/>
    <w:rPr>
      <w:rFonts w:ascii="Tahoma" w:hAnsi="Tahoma" w:cs="Tahoma"/>
      <w:sz w:val="16"/>
      <w:szCs w:val="16"/>
    </w:rPr>
  </w:style>
  <w:style w:type="character" w:customStyle="1" w:styleId="a8">
    <w:name w:val="Текст выноски Знак"/>
    <w:basedOn w:val="a0"/>
    <w:link w:val="a7"/>
    <w:uiPriority w:val="99"/>
    <w:semiHidden/>
    <w:rsid w:val="004773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B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97FAA"/>
    <w:pPr>
      <w:ind w:left="720"/>
      <w:contextualSpacing/>
    </w:pPr>
  </w:style>
  <w:style w:type="table" w:styleId="a4">
    <w:name w:val="Table Grid"/>
    <w:basedOn w:val="a1"/>
    <w:uiPriority w:val="59"/>
    <w:rsid w:val="00ED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unhideWhenUsed/>
    <w:rsid w:val="00604AEC"/>
    <w:pPr>
      <w:spacing w:after="120"/>
    </w:pPr>
  </w:style>
  <w:style w:type="character" w:customStyle="1" w:styleId="a6">
    <w:name w:val="Основной текст Знак"/>
    <w:basedOn w:val="a0"/>
    <w:link w:val="a5"/>
    <w:uiPriority w:val="99"/>
    <w:rsid w:val="00604AEC"/>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99"/>
    <w:rsid w:val="00C8695E"/>
    <w:pPr>
      <w:spacing w:after="0" w:line="240" w:lineRule="auto"/>
    </w:pPr>
    <w:rPr>
      <w:rFonts w:ascii="Arial Unicode MS" w:eastAsia="Arial Unicode MS" w:hAnsi="Arial Unicode MS" w:cs="Arial Unicode MS"/>
      <w:sz w:val="24"/>
      <w:szCs w:val="24"/>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4773CF"/>
    <w:rPr>
      <w:rFonts w:ascii="Tahoma" w:hAnsi="Tahoma" w:cs="Tahoma"/>
      <w:sz w:val="16"/>
      <w:szCs w:val="16"/>
    </w:rPr>
  </w:style>
  <w:style w:type="character" w:customStyle="1" w:styleId="a8">
    <w:name w:val="Текст выноски Знак"/>
    <w:basedOn w:val="a0"/>
    <w:link w:val="a7"/>
    <w:uiPriority w:val="99"/>
    <w:semiHidden/>
    <w:rsid w:val="004773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06898">
      <w:bodyDiv w:val="1"/>
      <w:marLeft w:val="0"/>
      <w:marRight w:val="0"/>
      <w:marTop w:val="0"/>
      <w:marBottom w:val="0"/>
      <w:divBdr>
        <w:top w:val="none" w:sz="0" w:space="0" w:color="auto"/>
        <w:left w:val="none" w:sz="0" w:space="0" w:color="auto"/>
        <w:bottom w:val="none" w:sz="0" w:space="0" w:color="auto"/>
        <w:right w:val="none" w:sz="0" w:space="0" w:color="auto"/>
      </w:divBdr>
    </w:div>
    <w:div w:id="17194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755E-1925-498D-8C65-BFA516ED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7</Pages>
  <Words>1769</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24</cp:revision>
  <cp:lastPrinted>2022-03-15T07:48:00Z</cp:lastPrinted>
  <dcterms:created xsi:type="dcterms:W3CDTF">2019-03-12T10:40:00Z</dcterms:created>
  <dcterms:modified xsi:type="dcterms:W3CDTF">2022-07-06T07:53:00Z</dcterms:modified>
</cp:coreProperties>
</file>