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A35FCF">
        <w:rPr>
          <w:rFonts w:ascii="Arial" w:hAnsi="Arial" w:cs="Arial"/>
          <w:b/>
          <w:szCs w:val="24"/>
        </w:rPr>
        <w:t>АДМИНИСТРАЦИЯ</w:t>
      </w:r>
    </w:p>
    <w:p w:rsidR="008B2896" w:rsidRPr="00A35FCF" w:rsidRDefault="00CC2334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КРАСНООКТЯБРЬ</w:t>
      </w:r>
      <w:r w:rsidR="00BF12AF">
        <w:rPr>
          <w:rFonts w:ascii="Arial" w:hAnsi="Arial" w:cs="Arial"/>
          <w:b/>
          <w:szCs w:val="24"/>
        </w:rPr>
        <w:t>СКОГО</w:t>
      </w:r>
      <w:r w:rsidR="008B2896" w:rsidRPr="00A35FCF">
        <w:rPr>
          <w:rFonts w:ascii="Arial" w:hAnsi="Arial" w:cs="Arial"/>
          <w:b/>
          <w:szCs w:val="24"/>
        </w:rPr>
        <w:t xml:space="preserve"> СЕЛЬСКОГО ПОСЕЛЕНИЯ                    </w:t>
      </w:r>
    </w:p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A35FCF">
        <w:rPr>
          <w:rFonts w:ascii="Arial" w:hAnsi="Arial" w:cs="Arial"/>
          <w:b/>
          <w:szCs w:val="24"/>
        </w:rPr>
        <w:t xml:space="preserve">   АЛЕКСЕЕВСКОГО МУНИЦИПАЛЬНОГО РАЙОНА </w:t>
      </w:r>
    </w:p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A35FCF">
        <w:rPr>
          <w:rFonts w:ascii="Arial" w:hAnsi="Arial" w:cs="Arial"/>
          <w:b/>
          <w:szCs w:val="24"/>
        </w:rPr>
        <w:t>ВОЛГОГРАДСКОЙ ОБЛАСТИ</w:t>
      </w:r>
    </w:p>
    <w:p w:rsidR="008B2896" w:rsidRPr="00A35FCF" w:rsidRDefault="00780E74" w:rsidP="003A74AD">
      <w:pPr>
        <w:spacing w:after="0" w:line="240" w:lineRule="auto"/>
        <w:ind w:firstLine="720"/>
        <w:jc w:val="center"/>
        <w:rPr>
          <w:rFonts w:ascii="Arial" w:hAnsi="Arial" w:cs="Arial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84454</wp:posOffset>
                </wp:positionV>
                <wp:extent cx="57150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8B2896" w:rsidRPr="00BF12AF" w:rsidRDefault="008B2896" w:rsidP="003A74AD">
      <w:pPr>
        <w:pStyle w:val="ConsPlusTitle"/>
        <w:jc w:val="center"/>
        <w:rPr>
          <w:rFonts w:ascii="Arial" w:hAnsi="Arial" w:cs="Arial"/>
          <w:szCs w:val="24"/>
        </w:rPr>
      </w:pPr>
      <w:r w:rsidRPr="00A35FCF">
        <w:rPr>
          <w:rFonts w:ascii="Arial" w:hAnsi="Arial" w:cs="Arial"/>
          <w:szCs w:val="24"/>
        </w:rPr>
        <w:t>ПОСТАНОВЛЕНИЕ</w:t>
      </w:r>
      <w:r w:rsidR="00BF12AF">
        <w:rPr>
          <w:rFonts w:ascii="Arial" w:hAnsi="Arial" w:cs="Arial"/>
          <w:szCs w:val="24"/>
        </w:rPr>
        <w:t xml:space="preserve"> </w:t>
      </w:r>
      <w:r w:rsidR="00AE2F0E">
        <w:rPr>
          <w:rFonts w:ascii="Arial" w:hAnsi="Arial" w:cs="Arial"/>
          <w:b w:val="0"/>
          <w:szCs w:val="24"/>
        </w:rPr>
        <w:t xml:space="preserve"> </w:t>
      </w:r>
    </w:p>
    <w:p w:rsidR="008B2896" w:rsidRPr="00A35FCF" w:rsidRDefault="008B2896" w:rsidP="003A74AD">
      <w:pPr>
        <w:pStyle w:val="ConsPlusTitle"/>
        <w:jc w:val="both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pStyle w:val="ConsPlusTitle"/>
        <w:jc w:val="both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 xml:space="preserve"> от </w:t>
      </w:r>
      <w:r w:rsidR="005538A1" w:rsidRPr="00FF6973">
        <w:rPr>
          <w:rFonts w:ascii="Arial" w:hAnsi="Arial" w:cs="Arial"/>
          <w:b w:val="0"/>
          <w:szCs w:val="24"/>
        </w:rPr>
        <w:t xml:space="preserve">     </w:t>
      </w:r>
      <w:r w:rsidR="00AE2F0E">
        <w:rPr>
          <w:rFonts w:ascii="Arial" w:hAnsi="Arial" w:cs="Arial"/>
          <w:b w:val="0"/>
          <w:szCs w:val="24"/>
        </w:rPr>
        <w:t>20.10.</w:t>
      </w:r>
      <w:r w:rsidRPr="00A35FCF">
        <w:rPr>
          <w:rFonts w:ascii="Arial" w:hAnsi="Arial" w:cs="Arial"/>
          <w:b w:val="0"/>
          <w:szCs w:val="24"/>
        </w:rPr>
        <w:t>202</w:t>
      </w:r>
      <w:r w:rsidR="00FF6973" w:rsidRPr="00BF12AF">
        <w:rPr>
          <w:rFonts w:ascii="Arial" w:hAnsi="Arial" w:cs="Arial"/>
          <w:b w:val="0"/>
          <w:szCs w:val="24"/>
        </w:rPr>
        <w:t>2</w:t>
      </w:r>
      <w:r w:rsidRPr="00A35FCF">
        <w:rPr>
          <w:rFonts w:ascii="Arial" w:hAnsi="Arial" w:cs="Arial"/>
          <w:b w:val="0"/>
          <w:szCs w:val="24"/>
        </w:rPr>
        <w:t xml:space="preserve"> г.</w:t>
      </w:r>
      <w:r w:rsidR="00AE2F0E">
        <w:rPr>
          <w:rFonts w:ascii="Arial" w:hAnsi="Arial" w:cs="Arial"/>
          <w:b w:val="0"/>
          <w:szCs w:val="24"/>
        </w:rPr>
        <w:t xml:space="preserve">                                                                                                </w:t>
      </w:r>
      <w:r w:rsidRPr="00A35FCF">
        <w:rPr>
          <w:rFonts w:ascii="Arial" w:hAnsi="Arial" w:cs="Arial"/>
          <w:b w:val="0"/>
          <w:szCs w:val="24"/>
        </w:rPr>
        <w:t xml:space="preserve"> №</w:t>
      </w:r>
      <w:r>
        <w:rPr>
          <w:rFonts w:ascii="Arial" w:hAnsi="Arial" w:cs="Arial"/>
          <w:b w:val="0"/>
          <w:szCs w:val="24"/>
        </w:rPr>
        <w:t xml:space="preserve"> </w:t>
      </w:r>
      <w:r w:rsidR="00AE2F0E">
        <w:rPr>
          <w:rFonts w:ascii="Arial" w:hAnsi="Arial" w:cs="Arial"/>
          <w:b w:val="0"/>
          <w:szCs w:val="24"/>
        </w:rPr>
        <w:t>53</w:t>
      </w:r>
    </w:p>
    <w:p w:rsidR="008B2896" w:rsidRPr="00A35FCF" w:rsidRDefault="008B2896" w:rsidP="003A74AD">
      <w:pPr>
        <w:pStyle w:val="ConsPlusTitle"/>
        <w:jc w:val="center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pStyle w:val="ConsPlusTitle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>О</w:t>
      </w:r>
      <w:r w:rsidR="00EE18C3">
        <w:rPr>
          <w:rFonts w:ascii="Arial" w:hAnsi="Arial" w:cs="Arial"/>
          <w:b w:val="0"/>
          <w:szCs w:val="24"/>
        </w:rPr>
        <w:t xml:space="preserve"> внесении изменений </w:t>
      </w:r>
      <w:r w:rsidRPr="00A35FCF">
        <w:rPr>
          <w:rFonts w:ascii="Arial" w:hAnsi="Arial" w:cs="Arial"/>
          <w:b w:val="0"/>
          <w:szCs w:val="24"/>
        </w:rPr>
        <w:t xml:space="preserve"> </w:t>
      </w:r>
      <w:r w:rsidR="00EE18C3">
        <w:rPr>
          <w:rFonts w:ascii="Arial" w:hAnsi="Arial" w:cs="Arial"/>
          <w:b w:val="0"/>
          <w:szCs w:val="24"/>
        </w:rPr>
        <w:t xml:space="preserve">в </w:t>
      </w:r>
      <w:r w:rsidRPr="00A35FCF">
        <w:rPr>
          <w:rFonts w:ascii="Arial" w:hAnsi="Arial" w:cs="Arial"/>
          <w:b w:val="0"/>
          <w:szCs w:val="24"/>
        </w:rPr>
        <w:t>поряд</w:t>
      </w:r>
      <w:r w:rsidR="00EE18C3">
        <w:rPr>
          <w:rFonts w:ascii="Arial" w:hAnsi="Arial" w:cs="Arial"/>
          <w:b w:val="0"/>
          <w:szCs w:val="24"/>
        </w:rPr>
        <w:t>о</w:t>
      </w:r>
      <w:r w:rsidRPr="00A35FCF">
        <w:rPr>
          <w:rFonts w:ascii="Arial" w:hAnsi="Arial" w:cs="Arial"/>
          <w:b w:val="0"/>
          <w:szCs w:val="24"/>
        </w:rPr>
        <w:t xml:space="preserve">к санкционирования оплаты денежных </w:t>
      </w:r>
    </w:p>
    <w:p w:rsidR="008B2896" w:rsidRPr="00A35FCF" w:rsidRDefault="008B2896" w:rsidP="003A74AD">
      <w:pPr>
        <w:pStyle w:val="ConsPlusTitle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 xml:space="preserve">обязательств получателей средств местного бюджета и оплаты </w:t>
      </w:r>
    </w:p>
    <w:p w:rsidR="008B2896" w:rsidRPr="00A35FCF" w:rsidRDefault="008B2896" w:rsidP="003A74AD">
      <w:pPr>
        <w:pStyle w:val="ConsPlusTitle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 xml:space="preserve">денежных обязательств, подлежащих исполнению за счет </w:t>
      </w:r>
    </w:p>
    <w:p w:rsidR="008B2896" w:rsidRPr="00A35FCF" w:rsidRDefault="008B2896" w:rsidP="003A74AD">
      <w:pPr>
        <w:pStyle w:val="ConsPlusTitle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 xml:space="preserve">бюджетных ассигнований по источникам финансирования </w:t>
      </w:r>
    </w:p>
    <w:p w:rsidR="008B2896" w:rsidRDefault="008B2896" w:rsidP="003A74AD">
      <w:pPr>
        <w:pStyle w:val="ConsPlusTitle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>дефицита местного бюджета</w:t>
      </w:r>
      <w:r w:rsidR="00BF1449">
        <w:rPr>
          <w:rFonts w:ascii="Arial" w:hAnsi="Arial" w:cs="Arial"/>
          <w:b w:val="0"/>
          <w:szCs w:val="24"/>
        </w:rPr>
        <w:t xml:space="preserve">, утвержденный постановлением </w:t>
      </w:r>
    </w:p>
    <w:p w:rsidR="00BF1449" w:rsidRDefault="00BF1449" w:rsidP="003A74AD">
      <w:pPr>
        <w:pStyle w:val="ConsPlusTitle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администрации </w:t>
      </w:r>
      <w:r w:rsidR="00CC2334">
        <w:rPr>
          <w:rFonts w:ascii="Arial" w:hAnsi="Arial" w:cs="Arial"/>
          <w:b w:val="0"/>
          <w:szCs w:val="24"/>
        </w:rPr>
        <w:t>Краснооктябрьск</w:t>
      </w:r>
      <w:r w:rsidR="00BF12AF">
        <w:rPr>
          <w:rFonts w:ascii="Arial" w:hAnsi="Arial" w:cs="Arial"/>
          <w:b w:val="0"/>
          <w:szCs w:val="24"/>
        </w:rPr>
        <w:t>ого</w:t>
      </w:r>
      <w:r>
        <w:rPr>
          <w:rFonts w:ascii="Arial" w:hAnsi="Arial" w:cs="Arial"/>
          <w:b w:val="0"/>
          <w:szCs w:val="24"/>
        </w:rPr>
        <w:t xml:space="preserve"> сельского поселения Алексеевского </w:t>
      </w:r>
    </w:p>
    <w:p w:rsidR="00BF1449" w:rsidRPr="00A35FCF" w:rsidRDefault="00BF1449" w:rsidP="003A74AD">
      <w:pPr>
        <w:pStyle w:val="ConsPlusTitle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муниципального района Волгоградской области от 20.12.2021 г. № </w:t>
      </w:r>
      <w:r w:rsidR="00CC2334">
        <w:rPr>
          <w:rFonts w:ascii="Arial" w:hAnsi="Arial" w:cs="Arial"/>
          <w:b w:val="0"/>
          <w:szCs w:val="24"/>
        </w:rPr>
        <w:t>71</w:t>
      </w:r>
      <w:r>
        <w:rPr>
          <w:rFonts w:ascii="Arial" w:hAnsi="Arial" w:cs="Arial"/>
          <w:b w:val="0"/>
          <w:szCs w:val="24"/>
        </w:rPr>
        <w:t>.</w:t>
      </w:r>
    </w:p>
    <w:p w:rsidR="008B2896" w:rsidRPr="00A35FCF" w:rsidRDefault="008B2896" w:rsidP="003A74AD">
      <w:pPr>
        <w:pStyle w:val="ConsPlusNormal"/>
        <w:jc w:val="both"/>
        <w:rPr>
          <w:rFonts w:ascii="Arial" w:hAnsi="Arial" w:cs="Arial"/>
          <w:szCs w:val="24"/>
        </w:rPr>
      </w:pPr>
    </w:p>
    <w:p w:rsidR="00BF1449" w:rsidRPr="00BF1449" w:rsidRDefault="00BF1449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F1449">
        <w:rPr>
          <w:rFonts w:ascii="Arial" w:hAnsi="Arial" w:cs="Arial"/>
          <w:szCs w:val="24"/>
        </w:rPr>
        <w:t>1.</w:t>
      </w:r>
      <w:r w:rsidR="00250F15">
        <w:rPr>
          <w:rFonts w:ascii="Arial" w:hAnsi="Arial" w:cs="Arial"/>
          <w:szCs w:val="24"/>
        </w:rPr>
        <w:t xml:space="preserve"> </w:t>
      </w:r>
      <w:r w:rsidRPr="00BF1449">
        <w:rPr>
          <w:rFonts w:ascii="Arial" w:hAnsi="Arial" w:cs="Arial"/>
          <w:szCs w:val="24"/>
        </w:rPr>
        <w:t>Пункт 7 изложить в следующей редакции:</w:t>
      </w:r>
    </w:p>
    <w:p w:rsidR="00BF1449" w:rsidRPr="00BF1449" w:rsidRDefault="00BF1449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BF1449" w:rsidRPr="00BF1449" w:rsidRDefault="00BF1449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F1449">
        <w:rPr>
          <w:rFonts w:ascii="Arial" w:hAnsi="Arial" w:cs="Arial"/>
          <w:szCs w:val="24"/>
        </w:rPr>
        <w:t xml:space="preserve">         7. </w:t>
      </w:r>
      <w:proofErr w:type="gramStart"/>
      <w:r w:rsidRPr="00BF1449">
        <w:rPr>
          <w:rFonts w:ascii="Arial" w:hAnsi="Arial" w:cs="Arial"/>
          <w:szCs w:val="24"/>
        </w:rPr>
        <w:t>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получателей средств местного бюджета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 (за исключением документов, содержащих сведения, составляющие государственную и иную охраняемую законом тайну, документов указанных в пунктах 11 - 13, строках  1</w:t>
      </w:r>
      <w:r w:rsidR="00FF6973" w:rsidRPr="00FF6973">
        <w:rPr>
          <w:rFonts w:ascii="Arial" w:hAnsi="Arial" w:cs="Arial"/>
          <w:szCs w:val="24"/>
        </w:rPr>
        <w:t>7</w:t>
      </w:r>
      <w:r w:rsidRPr="00BF1449">
        <w:rPr>
          <w:rFonts w:ascii="Arial" w:hAnsi="Arial" w:cs="Arial"/>
          <w:szCs w:val="24"/>
        </w:rPr>
        <w:t xml:space="preserve"> - 2</w:t>
      </w:r>
      <w:r w:rsidR="00FF6973" w:rsidRPr="00FF6973">
        <w:rPr>
          <w:rFonts w:ascii="Arial" w:hAnsi="Arial" w:cs="Arial"/>
          <w:szCs w:val="24"/>
        </w:rPr>
        <w:t>9</w:t>
      </w:r>
      <w:proofErr w:type="gramEnd"/>
      <w:r w:rsidRPr="00BF1449">
        <w:rPr>
          <w:rFonts w:ascii="Arial" w:hAnsi="Arial" w:cs="Arial"/>
          <w:szCs w:val="24"/>
        </w:rPr>
        <w:t xml:space="preserve"> пункта 14 графы 3 Перечня документов, на основании которых возникают бюджетные обязательства получателей средств </w:t>
      </w:r>
      <w:r w:rsidR="005538A1">
        <w:rPr>
          <w:rFonts w:ascii="Arial" w:hAnsi="Arial" w:cs="Arial"/>
          <w:szCs w:val="24"/>
        </w:rPr>
        <w:t>местно</w:t>
      </w:r>
      <w:r w:rsidRPr="00BF1449">
        <w:rPr>
          <w:rFonts w:ascii="Arial" w:hAnsi="Arial" w:cs="Arial"/>
          <w:szCs w:val="24"/>
        </w:rPr>
        <w:t xml:space="preserve">го бюджета, и документов, подтверждающих возникновение денежных обязательств получателей средств </w:t>
      </w:r>
      <w:r w:rsidR="005538A1">
        <w:rPr>
          <w:rFonts w:ascii="Arial" w:hAnsi="Arial" w:cs="Arial"/>
          <w:szCs w:val="24"/>
        </w:rPr>
        <w:t>мест</w:t>
      </w:r>
      <w:r w:rsidRPr="00BF1449">
        <w:rPr>
          <w:rFonts w:ascii="Arial" w:hAnsi="Arial" w:cs="Arial"/>
          <w:szCs w:val="24"/>
        </w:rPr>
        <w:t xml:space="preserve">ного бюджета, являющегося </w:t>
      </w:r>
      <w:proofErr w:type="gramStart"/>
      <w:r w:rsidRPr="00BF1449">
        <w:rPr>
          <w:rFonts w:ascii="Arial" w:hAnsi="Arial" w:cs="Arial"/>
          <w:szCs w:val="24"/>
        </w:rPr>
        <w:t xml:space="preserve">приложением N 3 к Порядку учета бюджетных и денежных обязательств получателей средств местного бюджета (далее - Перечень), а также договора на оказание услуг, выполнение работ, заключенного получателем средств местного бюджета с физическим лицом, не являющимся индивидуальным предпринимателем, указанного в строке </w:t>
      </w:r>
      <w:r w:rsidR="00FF6973" w:rsidRPr="00FF6973">
        <w:rPr>
          <w:rFonts w:ascii="Arial" w:hAnsi="Arial" w:cs="Arial"/>
          <w:szCs w:val="24"/>
        </w:rPr>
        <w:t>19</w:t>
      </w:r>
      <w:r w:rsidRPr="00BF1449">
        <w:rPr>
          <w:rFonts w:ascii="Arial" w:hAnsi="Arial" w:cs="Arial"/>
          <w:szCs w:val="24"/>
        </w:rPr>
        <w:t xml:space="preserve"> пункта 14 Перечня, в случае, если сумма указанного договора не превышает 100 тысяч рублей).</w:t>
      </w:r>
      <w:proofErr w:type="gramEnd"/>
    </w:p>
    <w:p w:rsidR="00BF1449" w:rsidRDefault="00BF1449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F1449">
        <w:rPr>
          <w:rFonts w:ascii="Arial" w:hAnsi="Arial" w:cs="Arial"/>
          <w:szCs w:val="24"/>
        </w:rPr>
        <w:t xml:space="preserve">          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6 настоящего Порядка, осуществляется проверка равенства сумм Распоряжения сумме соответствующего денежного обязательства.</w:t>
      </w:r>
    </w:p>
    <w:p w:rsidR="00BF1449" w:rsidRDefault="00BF1449" w:rsidP="003A74AD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35FCF">
        <w:rPr>
          <w:rFonts w:ascii="Arial" w:hAnsi="Arial" w:cs="Arial"/>
          <w:szCs w:val="24"/>
        </w:rPr>
        <w:t>.</w:t>
      </w:r>
    </w:p>
    <w:p w:rsidR="008B2896" w:rsidRPr="00A35FCF" w:rsidRDefault="008B2896" w:rsidP="003A74AD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spacing w:after="0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spacing w:after="0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spacing w:after="0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spacing w:after="0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spacing w:after="0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spacing w:after="0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spacing w:after="0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spacing w:after="0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spacing w:after="0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spacing w:after="0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spacing w:after="0"/>
        <w:rPr>
          <w:rFonts w:ascii="Arial" w:hAnsi="Arial" w:cs="Arial"/>
          <w:szCs w:val="24"/>
        </w:rPr>
      </w:pPr>
    </w:p>
    <w:sectPr w:rsidR="008B2896" w:rsidRPr="00A35FCF" w:rsidSect="00FF6973">
      <w:pgSz w:w="11906" w:h="16840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896" w:rsidRDefault="008B2896" w:rsidP="0093782B">
      <w:pPr>
        <w:spacing w:after="0" w:line="240" w:lineRule="auto"/>
      </w:pPr>
      <w:r>
        <w:separator/>
      </w:r>
    </w:p>
  </w:endnote>
  <w:endnote w:type="continuationSeparator" w:id="0">
    <w:p w:rsidR="008B2896" w:rsidRDefault="008B2896" w:rsidP="0093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896" w:rsidRDefault="008B2896" w:rsidP="0093782B">
      <w:pPr>
        <w:spacing w:after="0" w:line="240" w:lineRule="auto"/>
      </w:pPr>
      <w:r>
        <w:separator/>
      </w:r>
    </w:p>
  </w:footnote>
  <w:footnote w:type="continuationSeparator" w:id="0">
    <w:p w:rsidR="008B2896" w:rsidRDefault="008B2896" w:rsidP="00937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0B"/>
    <w:rsid w:val="00074962"/>
    <w:rsid w:val="000D32BC"/>
    <w:rsid w:val="0014765F"/>
    <w:rsid w:val="00155E30"/>
    <w:rsid w:val="001571FB"/>
    <w:rsid w:val="00161EB2"/>
    <w:rsid w:val="00165046"/>
    <w:rsid w:val="001936CD"/>
    <w:rsid w:val="001A5C03"/>
    <w:rsid w:val="001F37EE"/>
    <w:rsid w:val="00250F15"/>
    <w:rsid w:val="00280D2E"/>
    <w:rsid w:val="0029627B"/>
    <w:rsid w:val="002A2319"/>
    <w:rsid w:val="002A459C"/>
    <w:rsid w:val="002F2B76"/>
    <w:rsid w:val="002F2D21"/>
    <w:rsid w:val="00305A01"/>
    <w:rsid w:val="00360260"/>
    <w:rsid w:val="003A74AD"/>
    <w:rsid w:val="003E40F3"/>
    <w:rsid w:val="003E4884"/>
    <w:rsid w:val="00487697"/>
    <w:rsid w:val="004A1E1F"/>
    <w:rsid w:val="004A7B7A"/>
    <w:rsid w:val="004F45B1"/>
    <w:rsid w:val="0053370B"/>
    <w:rsid w:val="005538A1"/>
    <w:rsid w:val="005F3E58"/>
    <w:rsid w:val="005F4DB9"/>
    <w:rsid w:val="00600637"/>
    <w:rsid w:val="00604CA6"/>
    <w:rsid w:val="00687789"/>
    <w:rsid w:val="006C6016"/>
    <w:rsid w:val="006D5E8A"/>
    <w:rsid w:val="006D6AD8"/>
    <w:rsid w:val="006D7E7F"/>
    <w:rsid w:val="007243C1"/>
    <w:rsid w:val="00744769"/>
    <w:rsid w:val="00780E74"/>
    <w:rsid w:val="007D4142"/>
    <w:rsid w:val="00841BB1"/>
    <w:rsid w:val="0086382E"/>
    <w:rsid w:val="00870CFB"/>
    <w:rsid w:val="00873C6B"/>
    <w:rsid w:val="008A072F"/>
    <w:rsid w:val="008B2896"/>
    <w:rsid w:val="009073D6"/>
    <w:rsid w:val="0093782B"/>
    <w:rsid w:val="0094761F"/>
    <w:rsid w:val="00964519"/>
    <w:rsid w:val="009A089A"/>
    <w:rsid w:val="00A06235"/>
    <w:rsid w:val="00A35FCF"/>
    <w:rsid w:val="00A62A16"/>
    <w:rsid w:val="00A7233A"/>
    <w:rsid w:val="00A87DA9"/>
    <w:rsid w:val="00A97D49"/>
    <w:rsid w:val="00AE2F0E"/>
    <w:rsid w:val="00B236F2"/>
    <w:rsid w:val="00BB4E57"/>
    <w:rsid w:val="00BB6C7A"/>
    <w:rsid w:val="00BB7CC9"/>
    <w:rsid w:val="00BD0D91"/>
    <w:rsid w:val="00BD4261"/>
    <w:rsid w:val="00BF12AF"/>
    <w:rsid w:val="00BF1449"/>
    <w:rsid w:val="00C033AD"/>
    <w:rsid w:val="00C20481"/>
    <w:rsid w:val="00C3413F"/>
    <w:rsid w:val="00C469B1"/>
    <w:rsid w:val="00C5491F"/>
    <w:rsid w:val="00CB2FA5"/>
    <w:rsid w:val="00CC2334"/>
    <w:rsid w:val="00D17453"/>
    <w:rsid w:val="00D271BE"/>
    <w:rsid w:val="00D44392"/>
    <w:rsid w:val="00D729AC"/>
    <w:rsid w:val="00D74F11"/>
    <w:rsid w:val="00DB5F78"/>
    <w:rsid w:val="00DC7BC4"/>
    <w:rsid w:val="00E0114F"/>
    <w:rsid w:val="00E4175D"/>
    <w:rsid w:val="00E85058"/>
    <w:rsid w:val="00EE18C3"/>
    <w:rsid w:val="00F031A8"/>
    <w:rsid w:val="00F74327"/>
    <w:rsid w:val="00F82544"/>
    <w:rsid w:val="00F86FC4"/>
    <w:rsid w:val="00F95B0C"/>
    <w:rsid w:val="00FA2158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19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370B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53370B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rsid w:val="005337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073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A7233A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3782B"/>
    <w:rPr>
      <w:rFonts w:cs="Times New Roman"/>
    </w:rPr>
  </w:style>
  <w:style w:type="paragraph" w:styleId="a9">
    <w:name w:val="footer"/>
    <w:basedOn w:val="a"/>
    <w:link w:val="aa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3782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19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370B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53370B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rsid w:val="005337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073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A7233A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3782B"/>
    <w:rPr>
      <w:rFonts w:cs="Times New Roman"/>
    </w:rPr>
  </w:style>
  <w:style w:type="paragraph" w:styleId="a9">
    <w:name w:val="footer"/>
    <w:basedOn w:val="a"/>
    <w:link w:val="aa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378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2021-12-20T12:02:00Z</cp:lastPrinted>
  <dcterms:created xsi:type="dcterms:W3CDTF">2022-10-25T07:47:00Z</dcterms:created>
  <dcterms:modified xsi:type="dcterms:W3CDTF">2022-11-02T13:05:00Z</dcterms:modified>
</cp:coreProperties>
</file>